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54235F27" w:rsidR="00260099" w:rsidRPr="005332BA" w:rsidRDefault="00167249" w:rsidP="00167249">
      <w:pPr>
        <w:pStyle w:val="Titolo1"/>
      </w:pPr>
      <w:bookmarkStart w:id="0" w:name="_Toc151238821"/>
      <w:bookmarkStart w:id="1" w:name="_Toc165020371"/>
      <w:r>
        <w:t>L</w:t>
      </w:r>
      <w:r w:rsidR="00D172F6" w:rsidRPr="005332BA">
        <w:t xml:space="preserve">A MORALE </w:t>
      </w:r>
      <w:r w:rsidR="00D172F6">
        <w:t xml:space="preserve">NEL PRIMO LIBRO </w:t>
      </w:r>
      <w:bookmarkEnd w:id="0"/>
      <w:r w:rsidR="00D46800">
        <w:t>DELLE CRONACHE</w:t>
      </w:r>
      <w:bookmarkEnd w:id="1"/>
      <w:r w:rsidR="00D46800">
        <w:t xml:space="preserve"> </w:t>
      </w:r>
    </w:p>
    <w:p w14:paraId="786609EB" w14:textId="77777777" w:rsidR="00BD52B5" w:rsidRPr="00BD52B5" w:rsidRDefault="00BD52B5" w:rsidP="00BD52B5">
      <w:bookmarkStart w:id="2" w:name="_Toc16182660"/>
      <w:bookmarkStart w:id="3" w:name="_Toc28348723"/>
      <w:bookmarkStart w:id="4" w:name="_Toc82104941"/>
    </w:p>
    <w:p w14:paraId="0E8C8401" w14:textId="77777777" w:rsidR="00005E50" w:rsidRPr="00005E50" w:rsidRDefault="00005E50" w:rsidP="006A3F93">
      <w:pPr>
        <w:pStyle w:val="Titolo1"/>
      </w:pPr>
      <w:bookmarkStart w:id="5" w:name="_Toc151883076"/>
      <w:bookmarkStart w:id="6" w:name="_Toc165020372"/>
      <w:r w:rsidRPr="00005E50">
        <w:t>Premessa</w:t>
      </w:r>
      <w:bookmarkEnd w:id="5"/>
      <w:bookmarkEnd w:id="6"/>
    </w:p>
    <w:p w14:paraId="3FB0C393"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Nel Primo Libro delle Cronache, in tutta la prima parte è come se la storia si fosse arrestata. L’autore sacro vuole mostrare in modo del tutto particolare l’opera di Davide in ordine al servizio del Signore da parte  dei Sacerdoti e dei Leviti nel tempio Santo del Signore. Anche questa è retta e sana moralità. Un servizio del Signore non vissuto con ordine, amore, rispetto delle proprie responsabilità, non solo rende immorali coloro che sono chiamati a svolgerlo. Rende immorale tutto il popolo del Signore. Sappiamo dai profeti  che proprio il tempio del Signore era grande fonte di immoralità per il popolo. Basta leggere Isaia, Geremia, Ezechiele, Malachia. Questa regola morale vale anche per il servizio sacro nel Nuovo Testamento, che è prima di tutto servizio sacro in ordine alla missione evangelizzatrice. L’annuncio del Vangelo non rettamente e santamente vissuto, non solo rende immorale colui che vive questo ministero secondo il pensiero del mondo, il suo pensiero, il pensiero di Satana, rende immorale anche il popolo di Dio che ha bisogno del retto annuncio per purificare la sua vita da ogni errore e falsità. Il cattivo annuncio, il non  annuncio lascia nell’immoralità e nell’idolatria il mondo intero, perché viene privato della luce santa della Parola di Gesù e della verità dello Spirito Santo. Solo nella seconda parte, l’autore sacro riprende la storia della vita di Davide e tutto viene focalizzato in modo prevalente sui preparativi per la costruzione del grande tempio di Gerusalemme. Qui entriamo nella morale della grande generosità vissuta in onore del Signore. A questa generosità l’Apostolo Paolo esorta i Corinti, questa volta non in favore di un tempio di pietra, ma in favore del tempio di carne che è la Chiesa di Cristo Gesù.  Il tempio di Cristo Gesù, che è in Gerusalemme, è nella penuria a causa di una grande carestia che ha colpito la regione della Giudea:</w:t>
      </w:r>
    </w:p>
    <w:p w14:paraId="7B4BB47E"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Vogliamo rendervi nota, fratelli, la grazia di Dio concessa alle Chiese della Macedonia, perché, nella grande prova della tribolazione, la loro gioia sovrabbondante e la loro estrema povertà hanno sovrabbondato nella ricchezza della loro generosità. 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14:paraId="22583AAA"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 xml:space="preserve">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w:t>
      </w:r>
      <w:r w:rsidRPr="00005E50">
        <w:rPr>
          <w:rFonts w:ascii="Arial" w:hAnsi="Arial" w:cs="Arial"/>
          <w:i/>
          <w:iCs/>
          <w:color w:val="000000" w:themeColor="text1"/>
          <w:spacing w:val="-4"/>
          <w:sz w:val="23"/>
          <w:szCs w:val="24"/>
        </w:rPr>
        <w:lastRenderedPageBreak/>
        <w:t>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w:t>
      </w:r>
    </w:p>
    <w:p w14:paraId="2DCF4D06"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 xml:space="preserve">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vanto per voi davanti alle Chiese (2Cor 8,1-24). </w:t>
      </w:r>
    </w:p>
    <w:p w14:paraId="04CA9AAD"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w:t>
      </w:r>
    </w:p>
    <w:p w14:paraId="6B9C9ADD"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giustizia dura in eterno.</w:t>
      </w:r>
    </w:p>
    <w:p w14:paraId="71EDFD14"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 xml:space="preserve">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questo </w:t>
      </w:r>
      <w:r w:rsidRPr="00005E50">
        <w:rPr>
          <w:rFonts w:ascii="Arial" w:hAnsi="Arial" w:cs="Arial"/>
          <w:i/>
          <w:iCs/>
          <w:color w:val="000000" w:themeColor="text1"/>
          <w:spacing w:val="-4"/>
          <w:sz w:val="23"/>
          <w:szCs w:val="24"/>
        </w:rPr>
        <w:lastRenderedPageBreak/>
        <w:t xml:space="preserve">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 Pregando per voi manifesteranno il loro affetto a causa della straordinaria grazia di Dio effusa sopra di voi. Grazie a Dio per questo suo dono ineffabile! (2Cor 9,1-15). </w:t>
      </w:r>
    </w:p>
    <w:p w14:paraId="5212DE94"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Sappiamo che la Parola del Signore sempre si compie. Noi invece oggi cosa abbiamo fatto? Noi oggi abbiamo sostituito la Parola del Signore con la Volontà del Signore. La differenza è infinita. La Parola è oggettiva, universale, scritta, codificata, elencata, specificata. La Parola tutti la possono conoscere e tutti verificare. La Volontà invece è personale e soggettiva e ognuno potrebbe averne una tutta sua. In più, al fine di far trionfare la Volontà di Dio da noi pensata e immaginata, fantasticata ed elaborata,  ci siamo impegnati e ci stiamo affaticando a trasformare, modificare, alterare, eludere, trascurare, manomettere, tradurre secondo i nostri penseri, segare, epurare la Parola del nostro Dio, commettiamo così ogni peccato contro la sua integralità e verità, così come essa è uscita dalla bocca di Dio.  Sulla Parola ecco cosa rivela il Qoelet. Leggiamo e mettiamo nel cuore questa rivelazione dello Spirito Santo:</w:t>
      </w:r>
    </w:p>
    <w:p w14:paraId="38F1A66A" w14:textId="77777777" w:rsidR="00005E50" w:rsidRPr="00005E50" w:rsidRDefault="00005E50" w:rsidP="00005E50">
      <w:pPr>
        <w:spacing w:after="200"/>
        <w:ind w:left="567" w:right="566"/>
        <w:jc w:val="both"/>
        <w:rPr>
          <w:rFonts w:ascii="Arial" w:hAnsi="Arial" w:cs="Arial"/>
          <w:i/>
          <w:iCs/>
          <w:color w:val="000000" w:themeColor="text1"/>
          <w:sz w:val="23"/>
          <w:szCs w:val="24"/>
        </w:rPr>
      </w:pPr>
      <w:r w:rsidRPr="00005E50">
        <w:rPr>
          <w:rFonts w:ascii="Arial" w:hAnsi="Arial" w:cs="Arial"/>
          <w:i/>
          <w:iCs/>
          <w:color w:val="000000" w:themeColor="text1"/>
          <w:sz w:val="23"/>
          <w:szCs w:val="24"/>
        </w:rPr>
        <w:t>Osserva gli ordini del re, per il giuramento fatto a Dio. Non allontanarti in fretta da lui; non persistere in un cattivo progetto, perché egli può fare ciò che vuole. Infatti, la parola del re è sovrana; chi può dirgli: «Che cosa fai?». Chi osserva il comando non va incontro ad alcun male; la mente del saggio conosce il tempo opportuno. Infatti, per ogni evento vi è un tempo opportuno, ma un male pesa gravemente sugli esseri umani. L’uomo infatti ignora che cosa accadrà; chi mai può indicargli come avverrà? Nessun uomo è padrone del suo soffio vitale tanto da trattenerlo, né alcuno ha potere sul giorno della morte. Non c’è scampo dalla lotta e neppure la malvagità può salvare colui che la compie.</w:t>
      </w:r>
    </w:p>
    <w:p w14:paraId="2989F166" w14:textId="77777777" w:rsidR="00005E50" w:rsidRPr="00005E50" w:rsidRDefault="00005E50" w:rsidP="00005E50">
      <w:pPr>
        <w:spacing w:after="200"/>
        <w:ind w:left="567" w:right="566"/>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Tutto questo ho visto riflettendo su ogni azione che si compie sotto il sole, quando un uomo domina sull’altro per rovinarlo. Frattanto ho visto malvagi condotti alla sepoltura; ritornando dal luogo santo, in città ci si dimentica del loro modo di agire. Anche questo è vanità. Poiché non si pronuncia una sentenza immediata contro una cattiva azione, per questo il cuore degli uomini è pieno di voglia di fare il male; infatti il peccatore, anche se commette il male cento volte, ha lunga vita. Tuttavia so che saranno felici coloro che temono Dio, appunto perché provano timore davanti a lui, e non sarà felice l’empio e non allungherà come un’ombra i suoi giorni, perché egli non teme di fronte a Dio. Sulla terra c’è un’altra vanità: vi sono giusti ai quali tocca la sorte meritata dai malvagi con le loro opere, e vi sono malvagi ai quali tocca la sorte meritata dai giusti con le loro opere. Io dico che anche questo è vanità (Qo 8,2-14). </w:t>
      </w:r>
    </w:p>
    <w:p w14:paraId="2BFE9512"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Ecco dove risiede l’illusione degli uomini: la sentenza del Signore è il frutto della sua eterna sapienza e del suo amore. Dopo il peccato, Lui concede sempre il tempo del pentimento e del ritorno nel suo Patto Santo, Patto di creazione e anche Patto di Alleanza. Questa verità è rivelata dallo Spirito Santo nel Libro della Sapienza. È verità. Dio dona sempre all’uomo dopo il peccato il tempo di pentirsi:</w:t>
      </w:r>
    </w:p>
    <w:p w14:paraId="60A9A429" w14:textId="77777777" w:rsidR="00005E50" w:rsidRPr="00005E50" w:rsidRDefault="00005E50" w:rsidP="00005E50">
      <w:pPr>
        <w:spacing w:after="200"/>
        <w:ind w:left="567" w:right="566"/>
        <w:jc w:val="both"/>
        <w:rPr>
          <w:rFonts w:ascii="Arial" w:hAnsi="Arial" w:cs="Arial"/>
          <w:i/>
          <w:iCs/>
          <w:color w:val="000000" w:themeColor="text1"/>
          <w:sz w:val="23"/>
          <w:szCs w:val="24"/>
        </w:rPr>
      </w:pPr>
      <w:r w:rsidRPr="00005E50">
        <w:rPr>
          <w:rFonts w:ascii="Arial" w:hAnsi="Arial" w:cs="Arial"/>
          <w:i/>
          <w:iCs/>
          <w:color w:val="000000" w:themeColor="text1"/>
          <w:sz w:val="23"/>
          <w:szCs w:val="24"/>
        </w:rPr>
        <w:lastRenderedPageBreak/>
        <w:t>La sapienza favorì le loro imprese per mezzo di un santo profeta. Attraversarono un deserto inospitale, fissarono le tende in terreni impraticabili, resistettero agli avversari, respinsero i nemici. Ebbero sete e ti invocarono e fu data loro acqua da una rupe scoscesa, rimedio alla sete da una dura roccia. Ciò che era servito a punire i loro nemici, per loro, nel bisogno, fu strumento di favori. Invece dello sgorgare perenne di un fiume, reso torbido da putrido sangue in punizione di un decreto infanticida, contro ogni speranza tu desti loro acqua abbondante, mostrando attraverso la sete di allora come avevi punito i loro avversari.</w:t>
      </w:r>
    </w:p>
    <w:p w14:paraId="670BA3D1" w14:textId="77777777" w:rsidR="00005E50" w:rsidRPr="00005E50" w:rsidRDefault="00005E50" w:rsidP="00005E50">
      <w:pPr>
        <w:spacing w:after="200"/>
        <w:ind w:left="567" w:right="566"/>
        <w:jc w:val="both"/>
        <w:rPr>
          <w:rFonts w:ascii="Arial" w:hAnsi="Arial" w:cs="Arial"/>
          <w:i/>
          <w:iCs/>
          <w:color w:val="000000" w:themeColor="text1"/>
          <w:sz w:val="23"/>
          <w:szCs w:val="24"/>
        </w:rPr>
      </w:pPr>
      <w:r w:rsidRPr="00005E50">
        <w:rPr>
          <w:rFonts w:ascii="Arial" w:hAnsi="Arial" w:cs="Arial"/>
          <w:i/>
          <w:iCs/>
          <w:color w:val="000000" w:themeColor="text1"/>
          <w:sz w:val="23"/>
          <w:szCs w:val="24"/>
        </w:rPr>
        <w:t>Difatti, messi alla prova,  sebbene puniti con misericordia, compresero come gli empi, giudicati nella collera, erano stati tormentati;  perché tu provasti gli uni come un padre che corregge, mentre vagliasti gli altri come un re severo che condanna. Lontani o vicini erano ugualmente tribolati, perché li colse un duplice dolore e un sospiro per i ricordi del passato. Quando infatti seppero che dal loro castigo quelli erano beneficati, si accorsero della presenza del Signore; poiché colui che prima avevano esposto e poi deriso, al termine degli avvenimenti dovettero ammirarlo, dopo aver patito una sete ben diversa da quella dei giusti. In cambio dei ragionamenti insensati della loro ingiustizia, in cui, errando, rendevano onori divini a rettili senza parola e a bestie spregevoli, tu inviasti contro di loro come punizione una moltitudine di animali irragionevoli, perché capissero che con le cose con cui uno pecca, con quelle viene punito.</w:t>
      </w:r>
    </w:p>
    <w:p w14:paraId="44986A7C" w14:textId="77777777" w:rsidR="00005E50" w:rsidRPr="00005E50" w:rsidRDefault="00005E50" w:rsidP="00005E50">
      <w:pPr>
        <w:spacing w:after="200"/>
        <w:ind w:left="567" w:right="566"/>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Non era certo in difficoltà la tua mano onnipotente, che aveva creato il mondo da una materia senza forma, a mandare loro una moltitudine di orsi o leoni feroci o bestie molto feroci, prima sconosciute e create da poco, che esalano un alito infuocato o emettono un crepitìo di vapore o sprizzano terribili scintille dagli occhi, delle quali non solo l’assalto poteva sterminarli, ma lo stesso aspetto terrificante poteva annientarli. Anche senza queste potevano cadere con un soffio, perseguitati dalla giustizia e dispersi dal tuo soffio potente, ma tu hai disposto ogni cosa con misura, calcolo e peso. </w:t>
      </w:r>
    </w:p>
    <w:p w14:paraId="2639DD8E" w14:textId="77777777" w:rsidR="00005E50" w:rsidRPr="00005E50" w:rsidRDefault="00005E50" w:rsidP="00005E50">
      <w:pPr>
        <w:spacing w:after="200"/>
        <w:ind w:left="567" w:right="566"/>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Prevalere con la forza ti è sempre possibile; chi si opporrà alla potenza del tuo braccio? Tutto il mondo, infatti, davanti a te è come polvere sulla bilancia, come una stilla di rugiada mattutina caduta sulla terra. Hai compassione di tutti, perché tutto puoi, chiudi gli occhi sui peccati degli uomini, aspettando il loro pentimento. Tu infatti ami tutte le cose che esistono e non provi disgusto per nessuna delle cose che hai creato; se avessi odiato qualcosa, non l’avresti neppure formata. Come potrebbe sussistere una cosa, se tu non l’avessi voluta? Potrebbe conservarsi ciò che da te non fu chiamato all’esistenza? Tu sei indulgente con tutte le cose, perché sono tue,  Signore, amante della vita. Poiché il tuo spirito incorruttibile è in tutte le cose. Per questo tu correggi a poco a poco quelli che sbagliano e li ammonisci ricordando loro in che cosa hanno peccato, perché, messa da parte ogni malizia, credano in te, Signore (Sap 11,1-12,2). </w:t>
      </w:r>
    </w:p>
    <w:p w14:paraId="14F56781"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Questa stessa verità è cosi rivelata dall’Apostolo Pietro:</w:t>
      </w:r>
    </w:p>
    <w:p w14:paraId="25908E51" w14:textId="77777777" w:rsidR="00005E50" w:rsidRPr="00005E50" w:rsidRDefault="00005E50" w:rsidP="00005E50">
      <w:pPr>
        <w:spacing w:after="200"/>
        <w:ind w:left="567" w:right="566"/>
        <w:jc w:val="both"/>
        <w:rPr>
          <w:rFonts w:ascii="Arial" w:hAnsi="Arial" w:cs="Arial"/>
          <w:i/>
          <w:iCs/>
          <w:color w:val="000000" w:themeColor="text1"/>
          <w:sz w:val="23"/>
          <w:szCs w:val="24"/>
        </w:rPr>
      </w:pPr>
      <w:r w:rsidRPr="00005E50">
        <w:rPr>
          <w:rFonts w:ascii="Arial" w:hAnsi="Arial" w:cs="Arial"/>
          <w:i/>
          <w:iCs/>
          <w:color w:val="000000" w:themeColor="text1"/>
          <w:sz w:val="23"/>
          <w:szCs w:val="24"/>
        </w:rPr>
        <w:lastRenderedPageBreak/>
        <w:t>Questa, o carissimi, è già la seconda lettera che vi scrivo, e in tutte e due con i miei avvertimenti cerco di ridestare in voi il giusto modo di pensare, perché vi ricordiate delle parole già dette dai santi profeti e del precetto del Signore e salvatore, che gli apostoli vi hanno trasmesso.</w:t>
      </w:r>
    </w:p>
    <w:p w14:paraId="35B073B9" w14:textId="77777777" w:rsidR="00005E50" w:rsidRPr="00005E50" w:rsidRDefault="00005E50" w:rsidP="00005E50">
      <w:pPr>
        <w:spacing w:after="200"/>
        <w:ind w:left="567" w:right="566"/>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Questo anzitutto dovete sapere: negli ultimi giorni si farà avanti gente che si inganna e inganna gli altri e che si lascia dominare dalle proprie passioni. Diranno: «Dov’è la sua venuta, che egli ha promesso? Dal giorno in cui i nostri padri chiusero gli occhi, tutto rimane come al principio della creazione». Ma costoro volontariamente dimenticano che i cieli esistevano già da lungo tempo e che la terra, </w:t>
      </w:r>
      <w:proofErr w:type="spellStart"/>
      <w:r w:rsidRPr="00005E50">
        <w:rPr>
          <w:rFonts w:ascii="Arial" w:hAnsi="Arial" w:cs="Arial"/>
          <w:i/>
          <w:iCs/>
          <w:color w:val="000000" w:themeColor="text1"/>
          <w:sz w:val="23"/>
          <w:szCs w:val="24"/>
        </w:rPr>
        <w:t>uscita</w:t>
      </w:r>
      <w:proofErr w:type="spellEnd"/>
      <w:r w:rsidRPr="00005E50">
        <w:rPr>
          <w:rFonts w:ascii="Arial" w:hAnsi="Arial" w:cs="Arial"/>
          <w:i/>
          <w:iCs/>
          <w:color w:val="000000" w:themeColor="text1"/>
          <w:sz w:val="23"/>
          <w:szCs w:val="24"/>
        </w:rPr>
        <w:t xml:space="preserve"> dall’acqua e in mezzo all’acqua, ricevette la sua forma grazie alla parola di Dio, e che per le stesse ragioni il mondo di allora, sommerso dall’acqua, andò in rovina. Ora, i cieli e la terra attuali sono conservati dalla medesima Parola, riservati al fuoco per il giorno del giudizio e della rovina dei malvagi.</w:t>
      </w:r>
    </w:p>
    <w:p w14:paraId="4D543FD2" w14:textId="77777777" w:rsidR="00005E50" w:rsidRPr="00005E50" w:rsidRDefault="00005E50" w:rsidP="00005E50">
      <w:pPr>
        <w:spacing w:after="200"/>
        <w:ind w:left="567" w:right="566"/>
        <w:jc w:val="both"/>
        <w:rPr>
          <w:rFonts w:ascii="Arial" w:hAnsi="Arial" w:cs="Arial"/>
          <w:i/>
          <w:iCs/>
          <w:color w:val="000000" w:themeColor="text1"/>
          <w:sz w:val="23"/>
          <w:szCs w:val="24"/>
        </w:rPr>
      </w:pPr>
      <w:r w:rsidRPr="00005E50">
        <w:rPr>
          <w:rFonts w:ascii="Arial" w:hAnsi="Arial" w:cs="Arial"/>
          <w:i/>
          <w:iCs/>
          <w:color w:val="000000" w:themeColor="text1"/>
          <w:sz w:val="23"/>
          <w:szCs w:val="24"/>
        </w:rPr>
        <w:t>Una cosa però non dovete perdere di vista, carissimi: davanti al Signore un solo giorno è come mille anni e mille anni come un solo giorno. Il Signore non ritarda nel compiere la sua promessa, anche se alcuni parlano di lentezza. Egli invece è magnanimo con voi, perché non vuole che alcuno si perda, ma che tutti abbiano modo di pentirsi. Il giorno del Signore verrà come un ladro; allora i cieli spariranno in un grande boato, gli elementi, consumati dal calore, si dissolveranno e la terra, con tutte le sue opere, sarà distrutta.</w:t>
      </w:r>
    </w:p>
    <w:p w14:paraId="34213D4C" w14:textId="77777777" w:rsidR="00005E50" w:rsidRPr="00005E50" w:rsidRDefault="00005E50" w:rsidP="00005E50">
      <w:pPr>
        <w:spacing w:after="200"/>
        <w:ind w:left="567" w:right="566"/>
        <w:jc w:val="both"/>
        <w:rPr>
          <w:rFonts w:ascii="Arial" w:hAnsi="Arial" w:cs="Arial"/>
          <w:i/>
          <w:iCs/>
          <w:color w:val="000000" w:themeColor="text1"/>
          <w:sz w:val="23"/>
          <w:szCs w:val="24"/>
        </w:rPr>
      </w:pPr>
      <w:r w:rsidRPr="00005E50">
        <w:rPr>
          <w:rFonts w:ascii="Arial" w:hAnsi="Arial" w:cs="Arial"/>
          <w:i/>
          <w:iCs/>
          <w:color w:val="000000" w:themeColor="text1"/>
          <w:sz w:val="23"/>
          <w:szCs w:val="24"/>
        </w:rPr>
        <w:t>Dato che tutte queste cose dovranno finire in questo modo, quale deve essere la vostra vita nella santità della condotta e nelle preghiere, mentre aspettate e affrettate la venuta del giorno di Dio, nel quale i cieli in fiamme si dissolveranno e gli elementi incendiati fonderanno! Noi infatti, secondo la sua promessa, aspettiamo nuovi cieli e una terra nuova, nei quali abita la giustizia.</w:t>
      </w:r>
    </w:p>
    <w:p w14:paraId="7A39568F" w14:textId="77777777" w:rsidR="00005E50" w:rsidRPr="00005E50" w:rsidRDefault="00005E50" w:rsidP="00005E50">
      <w:pPr>
        <w:spacing w:after="200"/>
        <w:ind w:left="567" w:right="566"/>
        <w:jc w:val="both"/>
        <w:rPr>
          <w:rFonts w:ascii="Arial" w:hAnsi="Arial" w:cs="Arial"/>
          <w:i/>
          <w:iCs/>
          <w:color w:val="000000" w:themeColor="text1"/>
          <w:sz w:val="23"/>
          <w:szCs w:val="24"/>
        </w:rPr>
      </w:pPr>
      <w:r w:rsidRPr="00005E50">
        <w:rPr>
          <w:rFonts w:ascii="Arial" w:hAnsi="Arial" w:cs="Arial"/>
          <w:i/>
          <w:iCs/>
          <w:color w:val="000000" w:themeColor="text1"/>
          <w:sz w:val="23"/>
          <w:szCs w:val="24"/>
        </w:rPr>
        <w:t>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w:t>
      </w:r>
    </w:p>
    <w:p w14:paraId="04BAB6DF" w14:textId="77777777" w:rsidR="00005E50" w:rsidRPr="00005E50" w:rsidRDefault="00005E50" w:rsidP="00005E50">
      <w:pPr>
        <w:spacing w:after="200"/>
        <w:ind w:left="567" w:right="566"/>
        <w:jc w:val="both"/>
        <w:rPr>
          <w:rFonts w:ascii="Arial" w:hAnsi="Arial" w:cs="Arial"/>
          <w:i/>
          <w:iCs/>
          <w:color w:val="000000" w:themeColor="text1"/>
          <w:sz w:val="23"/>
          <w:szCs w:val="24"/>
        </w:rPr>
      </w:pPr>
      <w:r w:rsidRPr="00005E50">
        <w:rPr>
          <w:rFonts w:ascii="Arial" w:hAnsi="Arial" w:cs="Arial"/>
          <w:i/>
          <w:iCs/>
          <w:color w:val="000000" w:themeColor="text1"/>
          <w:sz w:val="23"/>
          <w:szCs w:val="24"/>
        </w:rPr>
        <w:t>Voi dunque, carissimi, siete stati avvertiti: state bene attenti a non venir meno nella vostra fermezza, travolti anche voi dall’errore dei malvagi. Crescete invece nella grazia e nella conoscenza del Signore nostro e salvatore Gesù Cristo. A lui la gloria, ora e nel giorno dell’eternità. Amen (2Pt 3,1-18).</w:t>
      </w:r>
    </w:p>
    <w:p w14:paraId="0A063380"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Finito il tempo della conversione, il Signore sempre viene ed opera il compimento della sua Parola nel tempo della storia. Se non ci fosse questo intervento, l’uomo potrebbe pensare di essere lui il Signore, mentre lui è solo e sempre polvere del suolo, impastata di peccato e di morte. Così è stato con la prima donna e il primo uomo. Così è stato con Caino. Così è stato con la Torre di Babele. Così è stato </w:t>
      </w:r>
      <w:r w:rsidRPr="00005E50">
        <w:rPr>
          <w:rFonts w:ascii="Arial" w:hAnsi="Arial" w:cs="Arial"/>
          <w:color w:val="000000" w:themeColor="text1"/>
          <w:sz w:val="24"/>
          <w:szCs w:val="24"/>
        </w:rPr>
        <w:lastRenderedPageBreak/>
        <w:t>con Sodoma e Gomorra. Così è stato con il faraone. Così è stato con Gerusalemme. Così è stato con tutti i regni della terra.</w:t>
      </w:r>
    </w:p>
    <w:p w14:paraId="2AF2689A"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Finito il tempo per il pentimento, è venuta la loro distruzione. Così sarà per tutti i regni della terra. Così sarà anche per il discepolo di Gesù, se non si converte e non fa ritorno al suo Dio e Signore. Così sarà per ogni ministro di Cristo Gesù se non vive il suo ministero secondo verità e giustizia.</w:t>
      </w:r>
    </w:p>
    <w:p w14:paraId="30A3B124"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Se il papa è garantito nella sua infallibilità quando parla ex cathedra, non è garantito nella sua impeccabilità. Infallibile non significa impeccabile. La storia ci rivela che nella Chiesa nessuno è garantito nella non peccabilità. Se tutti possono peccare, tutti devono stare attenti a non cadere. Poiché tutti possiamo peccare, a tutti il Signore concede il tempo del pentimento e del ritorno a lui. Quando passa questo tempo, anche per noi viene la falce ed è la fine. Ecco allora in cosa dovrà consistere la nostra moralità: nel mettere ogni impegno perché la nostra obbedienza alla Parola sia perfetta. Se pecchiamo, la nostra moralità dovrà essere di pentimento e di immediato ritorno nella perfetta obbedienza. </w:t>
      </w:r>
    </w:p>
    <w:p w14:paraId="12CF79B6" w14:textId="77777777" w:rsidR="00005E50" w:rsidRPr="00005E50" w:rsidRDefault="00005E50" w:rsidP="00005E50">
      <w:pPr>
        <w:spacing w:after="200"/>
        <w:jc w:val="both"/>
        <w:rPr>
          <w:rFonts w:ascii="Arial" w:hAnsi="Arial" w:cs="Arial"/>
          <w:color w:val="000000" w:themeColor="text1"/>
          <w:sz w:val="24"/>
          <w:szCs w:val="24"/>
        </w:rPr>
      </w:pPr>
    </w:p>
    <w:p w14:paraId="3C7D0778" w14:textId="77777777" w:rsidR="00005E50" w:rsidRPr="00005E50" w:rsidRDefault="00005E50" w:rsidP="006A3F93">
      <w:pPr>
        <w:pStyle w:val="Titolo2"/>
      </w:pPr>
      <w:bookmarkStart w:id="7" w:name="_Toc151883077"/>
      <w:bookmarkStart w:id="8" w:name="_Toc165020373"/>
      <w:r w:rsidRPr="00005E50">
        <w:t>LA MORALE DI DAVIDE FRUTTO DELLA SUA RETTA FEDE</w:t>
      </w:r>
      <w:bookmarkEnd w:id="7"/>
      <w:bookmarkEnd w:id="8"/>
    </w:p>
    <w:p w14:paraId="239463F5"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Davide vuole offrire al figlio Salomone tutti i mezzi necessari perché lui possa costruire un tempio al Signore che sia di straordinaria bellezza. Dovrà essere la casa più grande e più bella di tutta Gerusalemme, più grande e più bella della sua casa fatta con legno di cedro. In questo lui imita Mosè. Questi, su comando del Signore, bussa alla generosità del suo popolo e il suo popolo risponde non con generosità, ma con grande generosità, tanto che alla fine Mosè dovette chiedere di non portare più doni. I doni offerti erano più che sufficienti. Leggiamo il Sacro Testo secondo quanto è narrato nel Libro dell’Esodo: </w:t>
      </w:r>
    </w:p>
    <w:p w14:paraId="0ECB6DEC"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 xml:space="preserve">Il Signore parlò a Mosè dicendo: «Ordina agli Israeliti che raccolgano per me un contributo. Lo raccoglierete da chiunque sia generoso di cuore. Ed ecco che cosa raccoglierete da loro come contributo: oro, argento e bronzo, tessuti di porpora viola e rossa, di scarlatto, di bisso e di pelo di capra, pelle di montone tinta di rosso, pelle di tasso e legno di acacia, olio per l’illuminazione, balsami per l’olio dell’unzione e per l’incenso aromatico, pietre di ònice e pietre da incastonare nell’efod e nel pettorale. Essi mi faranno un santuario e io abiterò in mezzo a loro. Eseguirete ogni cosa secondo quanto ti mostrerò, secondo il modello della Dimora e il modello di tutti i suoi arredi (Es 25,1-9). </w:t>
      </w:r>
    </w:p>
    <w:p w14:paraId="2D44A7E4"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 xml:space="preserve">Il Signore parlò a Mosè e gli disse: «Quando per il censimento conterai uno per uno gli Israeliti, all’atto del censimento ciascuno di essi pagherà al Signore il riscatto della sua vita, perché non li colpisca un flagello in occasione del loro censimento. Chiunque verrà sottoposto al censimento, pagherà un mezzo siclo, conforme al siclo del santuario, il siclo di venti ghera. Questo mezzo siclo sarà un’offerta prelevata in onore del Signore. Ogni persona sottoposta al censimento, dai venti anni in su, corrisponderà </w:t>
      </w:r>
      <w:r w:rsidRPr="00005E50">
        <w:rPr>
          <w:rFonts w:ascii="Arial" w:hAnsi="Arial" w:cs="Arial"/>
          <w:i/>
          <w:iCs/>
          <w:color w:val="000000" w:themeColor="text1"/>
          <w:spacing w:val="-4"/>
          <w:sz w:val="23"/>
          <w:szCs w:val="24"/>
        </w:rPr>
        <w:lastRenderedPageBreak/>
        <w:t xml:space="preserve">l’offerta prelevata per il Signore. Il ricco non darà di più e il povero non darà di meno di mezzo siclo, per soddisfare all’offerta prelevata per il Signore, a riscatto delle vostre vite. Prenderai il denaro espiatorio ricevuto dagli Israeliti e lo impiegherai per il servizio della tenda del convegno. Esso sarà per gli Israeliti come un memoriale davanti al Signore, per il riscatto delle vostre vite» (Es 30,11-16). </w:t>
      </w:r>
    </w:p>
    <w:p w14:paraId="3DE98F4C"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Mosè disse a tutta la comunità degli Israeliti: «Il Signore ha comandato: “Prelevate su quanto possedete un contributo per il Signore”. Quanti hanno cuore generoso, portino questo contributo per il Signore: oro, argento e bronzo, tessuti di porpora viola e rossa, di scarlatto, di bisso e di pelo di capra, pelli di montone tinte di rosso, pelli di tasso e legno di acacia, olio per l’illuminazione, balsami per l’olio dell’unzione e per l’incenso aromatico, pietre di ònice e pietre da incastonare nell’efod e nel pettorale. Tutti gli artisti che sono tra voi vengano ed eseguano quanto il Signore ha comandato: la Dimora, la sua tenda, la sua copertura, le sue fibbie, le sue assi, le sue traverse, le sue colonne e le sue basi, l’arca e le sue stanghe, il propiziatorio e il velo che lo nasconde, la tavola con le sue stanghe e tutti i suoi accessori e i pani dell’offerta, il candelabro per illuminare con i suoi accessori, le sue lampade e l’olio per l’illuminazione, l’altare dell’incenso con le sue stanghe, l’olio dell’unzione e l’incenso aromatico, la cortina d’ingresso alla porta della Dimora, l’altare degli olocausti con la sua graticola di bronzo, le sue sbarre e tutti i suoi accessori, il bacino con il suo piedistallo, i tendaggi del recinto, le sue colonne e le sue basi e la cortina alla porta del recinto, i picchetti della Dimora, i picchetti del recinto e le loro corde, le vesti ornamentali per officiare nel santuario, le vesti sacre per il sacerdote Aronne e le vesti dei suoi figli per esercitare il sacerdozio».</w:t>
      </w:r>
    </w:p>
    <w:p w14:paraId="442B3CA9"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Allora tutta la comunità degli Israeliti si ritirò dalla presenza di Mosè. Quanti erano di cuore generoso ed erano mossi dal loro spirito, vennero a portare il contributo per il Signore, per la costruzione della tenda del convegno, per tutti i suoi oggetti di culto e per le vesti sacre. Vennero uomini e donne, quanti erano di cuore generoso, e portarono fermagli, pendenti, anelli, collane, ogni sorta di gioielli d’oro: quanti volevano presentare un’offerta d’oro al Signore, la portarono. Quanti si trovavano in possesso di tessuti di porpora viola e rossa, di scarlatto, di bisso, di pelo di capra, di pelli di montone tinte di rosso e di pelli di tasso, ne portarono. Quanti potevano offrire un contributo in argento o bronzo, lo portarono al Signore. Coloro che si trovavano in possesso di legno di acacia per qualche opera della costruzione, ne portarono.</w:t>
      </w:r>
    </w:p>
    <w:p w14:paraId="49C3085E"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Inoltre, tutte le donne esperte filarono con le mani e portarono filati di porpora viola e rossa, di scarlatto e di bisso. Tutte le donne che erano di cuore generoso, secondo la loro abilità, filarono il pelo di capra. I capi portarono le pietre di ònice e le pietre preziose da incastonare nell’efod e nel pettorale, balsami e olio per l’illuminazione, per l’olio dell’unzione e per l’incenso aromatico. Così tutti, uomini e donne, che erano di cuore disposto a portare qualche cosa per la costruzione che il Signore per mezzo di Mosè aveva comandato di fare, la portarono: gli Israeliti portarono la loro offerta spontanea al Signore.</w:t>
      </w:r>
    </w:p>
    <w:p w14:paraId="5A24EA58"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lastRenderedPageBreak/>
        <w:t>Mosè disse agli Israeliti: «Vedete, il Signore ha chiamato per nome Besalèl, figlio di Urì, figlio di Cur, della tribù di Giuda. L’ha riempito dello spirito di Dio, perché egli abbia saggezza, intelligenza e scienza in ogni genere di lavoro, per ideare progetti da realizzare in oro, argento, bronzo, per intagliare le pietre da incastonare, per scolpire il legno ed eseguire ogni sorta di lavoro artistico. Gli ha anche messo nel cuore il dono di insegnare, e così anche ha fatto con Ooliàb, figlio di Achisamàc, della tribù di Dan. Li ha riempiti di saggezza per compiere ogni genere di lavoro d’intagliatore, di disegnatore, di ricamatore in porpora viola, in porpora rossa, in scarlatto e in bisso, e di tessitore: capaci di realizzare ogni sorta di lavoro e di ideare progetti» (Es 35,4-35).</w:t>
      </w:r>
    </w:p>
    <w:p w14:paraId="553F16E5"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Besalèl, Ooliàb e tutti gli artisti che il Signore aveva dotati di saggezza e d’intelligenza per eseguire i lavori della costruzione del santuario fecero ogni cosa secondo ciò che il Signore aveva ordinato.</w:t>
      </w:r>
    </w:p>
    <w:p w14:paraId="705E42BA" w14:textId="77777777" w:rsidR="00005E50" w:rsidRPr="00005E50" w:rsidRDefault="00005E50" w:rsidP="00005E50">
      <w:pPr>
        <w:spacing w:after="200"/>
        <w:ind w:left="567" w:right="566"/>
        <w:jc w:val="both"/>
        <w:rPr>
          <w:rFonts w:ascii="Arial" w:hAnsi="Arial" w:cs="Arial"/>
          <w:i/>
          <w:iCs/>
          <w:color w:val="000000" w:themeColor="text1"/>
          <w:spacing w:val="-4"/>
          <w:sz w:val="23"/>
          <w:szCs w:val="24"/>
        </w:rPr>
      </w:pPr>
      <w:r w:rsidRPr="00005E50">
        <w:rPr>
          <w:rFonts w:ascii="Arial" w:hAnsi="Arial" w:cs="Arial"/>
          <w:i/>
          <w:iCs/>
          <w:color w:val="000000" w:themeColor="text1"/>
          <w:spacing w:val="-4"/>
          <w:sz w:val="23"/>
          <w:szCs w:val="24"/>
        </w:rPr>
        <w:t xml:space="preserve">Mosè chiamò Besalèl, Ooliàb e tutti gli artisti, nel cuore dei quali il Signore aveva messo saggezza, quanti erano portati a prestarsi per l’esecuzione dei lavori. Essi ricevettero da Mosè ogni contributo portato dagli Israeliti per il lavoro della costruzione del santuario. Ma gli Israeliti continuavano a portare ogni mattina offerte spontanee. Allora tutti gli artisti, che eseguivano i lavori per il santuario, lasciarono il lavoro che ciascuno stava facendo e dissero a Mosè: «Il popolo porta più di quanto è necessario per il lavoro che il Signore ha ordinato». Mosè allora ordinò di diffondere nell’accampamento questa voce: «Nessuno, uomo o donna, offra più alcuna cosa come contributo per il santuario». Così si impedì al popolo di portare altre offerte; perché il materiale era sufficiente, anzi sovrabbondante, per l’esecuzione di tutti i lavori (Es 36,1-7). </w:t>
      </w:r>
    </w:p>
    <w:p w14:paraId="6B32DD38"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Anche al tempo del Re Davide, il popolo risponde con grande generosità. Il Re nel ringraziare il Signore per la generosità del popolo, ci offre una grande verità: il Signore ha dato, dona a noi tutti, perché con il tutto da lui dato, noi possiamo ridarlo a Lui e attraverso questa nostra offerta, acquisire altri doni e in più il dono della vita eterna. Visione altissima di fede. Tutto è di Dio. Tutto va ridonato a Dio. Il dono fatto a Dio dei suoi doni diviene per noi benedizione ne tempo e benedizione nell’eternità, diviene ricchezza di grazia nel tempo e ricchezza di grazia nell’eternità. Nasce così la morale della grande generosità. </w:t>
      </w:r>
    </w:p>
    <w:p w14:paraId="195D8CBB" w14:textId="77777777" w:rsidR="00005E50" w:rsidRPr="00005E50" w:rsidRDefault="00005E50" w:rsidP="00005E50">
      <w:pPr>
        <w:spacing w:after="200"/>
        <w:ind w:left="567" w:right="567"/>
        <w:jc w:val="both"/>
        <w:rPr>
          <w:rFonts w:ascii="Arial" w:hAnsi="Arial"/>
          <w:i/>
          <w:iCs/>
          <w:color w:val="000000" w:themeColor="text1"/>
          <w:sz w:val="23"/>
        </w:rPr>
      </w:pPr>
      <w:r w:rsidRPr="00005E50">
        <w:rPr>
          <w:rFonts w:ascii="Arial" w:hAnsi="Arial"/>
          <w:i/>
          <w:iCs/>
          <w:color w:val="000000" w:themeColor="text1"/>
          <w:sz w:val="23"/>
        </w:rPr>
        <w:t xml:space="preserve">Il re Davide disse a tutta l’assemblea: «Salomone, mio figlio, il solo che Dio ha scelto, è giovane e inesperto, mentre l’impresa è grandiosa, perché l’edificio non è per un uomo ma per il Signore Dio. Con tutta la mia forza ho fatto preparativi per il tempio del mio Dio; ho preparato oro su oro, argento su argento, bronzo su bronzo, ferro su ferro, legname su legname, ònici, brillanti, topazi, pietre di vario valore e pietre preziose e marmo bianco in quantità. Inoltre, per il mio amore per il tempio del mio Dio, quanto possiedo in oro e in argento lo dono per il tempio del mio Dio, oltre a quanto ho preparato per il santuario: tremila talenti d’oro, d’oro di Ofir, e settemila talenti d’argento raffinato per rivestire le pareti interne, l’oro per gli oggetti in oro, l’argento per quelli in argento e per tutti i lavori eseguiti dagli artefici. E chi vuole ancora riempire oggi la sua mano per fare offerte al Signore?». Fecero allora offerte i capi di casato, i capi delle </w:t>
      </w:r>
      <w:r w:rsidRPr="00005E50">
        <w:rPr>
          <w:rFonts w:ascii="Arial" w:hAnsi="Arial"/>
          <w:i/>
          <w:iCs/>
          <w:color w:val="000000" w:themeColor="text1"/>
          <w:sz w:val="23"/>
        </w:rPr>
        <w:lastRenderedPageBreak/>
        <w:t>tribù d’Israele, i comandanti di migliaia e di centinaia e i sovrintendenti agli affari del re. Essi diedero per l’opera del tempio di Dio cinquemila talenti d’oro, diecimila dàrici, diecimila talenti d’argento, diciottomila talenti di bronzo e centomila talenti di ferro. Quanti si ritrovarono in possesso di pietre preziose le diedero nelle mani di Iechièl il Ghersonita, perché fossero depositate nel tesoro del tempio del Signore. Il popolo gioì per queste loro offerte, perché erano fatte al Signore con cuore sincero; anche il re Davide gioì vivamente.</w:t>
      </w:r>
    </w:p>
    <w:p w14:paraId="34EC9E40" w14:textId="77777777" w:rsidR="00005E50" w:rsidRPr="00005E50" w:rsidRDefault="00005E50" w:rsidP="00005E50">
      <w:pPr>
        <w:spacing w:after="200"/>
        <w:ind w:left="567" w:right="567"/>
        <w:jc w:val="both"/>
        <w:rPr>
          <w:rFonts w:ascii="Arial" w:hAnsi="Arial"/>
          <w:i/>
          <w:iCs/>
          <w:color w:val="000000" w:themeColor="text1"/>
          <w:sz w:val="23"/>
        </w:rPr>
      </w:pPr>
      <w:r w:rsidRPr="00005E50">
        <w:rPr>
          <w:rFonts w:ascii="Arial" w:hAnsi="Arial"/>
          <w:i/>
          <w:iCs/>
          <w:color w:val="000000" w:themeColor="text1"/>
          <w:sz w:val="23"/>
        </w:rPr>
        <w:t>Davide benedisse il Signore sotto gli occhi di tutta l’assemblea. Davide disse:  «Benedetto sei tu, Signore, Dio d’Israele, nostro padre, ora e per sempre. Tua, Signore, è la grandezza, la potenza, lo splendore, la gloria e la maestà: perché tutto, nei cieli e sulla terra, è tuo. Tuo è il regno, Signore: ti innalzi sovrano sopra ogni cosa. Da te provengono la ricchezza e la gloria, tu domini tutto; nella tua mano c’è forza e potenza, con la tua mano dai a tutti ricchezza e potere. Ed ora, nostro Dio, noi ti ringraziamo e lodiamo il tuo nome glorioso.</w:t>
      </w:r>
    </w:p>
    <w:p w14:paraId="747FDF8E" w14:textId="77777777" w:rsidR="00005E50" w:rsidRPr="00005E50" w:rsidRDefault="00005E50" w:rsidP="00005E50">
      <w:pPr>
        <w:spacing w:after="200"/>
        <w:ind w:left="567" w:right="567"/>
        <w:jc w:val="both"/>
        <w:rPr>
          <w:rFonts w:ascii="Arial" w:hAnsi="Arial"/>
          <w:i/>
          <w:iCs/>
          <w:color w:val="000000" w:themeColor="text1"/>
          <w:sz w:val="23"/>
        </w:rPr>
      </w:pPr>
      <w:r w:rsidRPr="00005E50">
        <w:rPr>
          <w:rFonts w:ascii="Arial" w:hAnsi="Arial"/>
          <w:i/>
          <w:iCs/>
          <w:color w:val="000000" w:themeColor="text1"/>
          <w:sz w:val="23"/>
        </w:rPr>
        <w:t xml:space="preserve"> E chi sono io e chi è il mio popolo, per essere in grado di offrirti tutto questo spontaneamente? Tutto proviene da te: noi, dopo averlo ricevuto dalla tua mano, te l’abbiamo ridato. Noi siamo forestieri davanti a te e ospiti come tutti i nostri padri. Come un’ombra sono i nostri giorni sulla terra e non c’è speranza. Signore, nostro Dio, quanto noi abbiamo preparato per costruire una casa al tuo santo nome proviene da te ed è tutto tuo. So, mio Dio, che tu provi i cuori e ti compiaci della rettitudine. Io, con cuore retto, ho offerto spontaneamente tutte queste cose. Ora io vedo con gioia che anche il tuo popolo qui presente ti porta offerte spontanee. Signore, Dio di Abramo, di Isacco e d’Israele, nostri padri, custodisci per sempre questa disposizione come intimo intento del cuore del tuo popolo. Dirigi i loro cuori verso di te. A Salomone, mio figlio, concedi un cuore sincero, perché custodisca i tuoi comandi, le tue istruzioni e le tue norme, perché esegua tutto ciò e costruisca l’edificio per il quale io ho fatto i preparativi». </w:t>
      </w:r>
    </w:p>
    <w:p w14:paraId="68B03069" w14:textId="77777777" w:rsidR="00005E50" w:rsidRPr="00005E50" w:rsidRDefault="00005E50" w:rsidP="00005E50">
      <w:pPr>
        <w:spacing w:after="200"/>
        <w:ind w:left="567" w:right="567"/>
        <w:jc w:val="both"/>
        <w:rPr>
          <w:rFonts w:ascii="Arial" w:hAnsi="Arial"/>
          <w:i/>
          <w:iCs/>
          <w:color w:val="000000" w:themeColor="text1"/>
          <w:sz w:val="23"/>
        </w:rPr>
      </w:pPr>
      <w:r w:rsidRPr="00005E50">
        <w:rPr>
          <w:rFonts w:ascii="Arial" w:hAnsi="Arial"/>
          <w:i/>
          <w:iCs/>
          <w:color w:val="000000" w:themeColor="text1"/>
          <w:sz w:val="23"/>
        </w:rPr>
        <w:t>Davide disse a tutta l’assemblea: «Benedite dunque il Signore, vostro Dio!». Tutta l’assemblea benedisse il Signore, Dio dei loro padri; si inginocchiarono e si prostrarono davanti al Signore e al re.</w:t>
      </w:r>
    </w:p>
    <w:p w14:paraId="4A3E26A7" w14:textId="77777777" w:rsidR="00005E50" w:rsidRPr="00005E50" w:rsidRDefault="00005E50" w:rsidP="00005E50">
      <w:pPr>
        <w:spacing w:after="200"/>
        <w:ind w:left="567" w:right="567"/>
        <w:jc w:val="both"/>
        <w:rPr>
          <w:rFonts w:ascii="Arial" w:hAnsi="Arial"/>
          <w:i/>
          <w:iCs/>
          <w:color w:val="000000" w:themeColor="text1"/>
          <w:sz w:val="23"/>
        </w:rPr>
      </w:pPr>
      <w:r w:rsidRPr="00005E50">
        <w:rPr>
          <w:rFonts w:ascii="Arial" w:hAnsi="Arial"/>
          <w:i/>
          <w:iCs/>
          <w:color w:val="000000" w:themeColor="text1"/>
          <w:sz w:val="23"/>
        </w:rPr>
        <w:t>Offrirono sacrifici al Signore e gli bruciarono olocausti il giorno dopo: mille giovenchi, mille arieti, mille agnelli con le loro libagioni, oltre a numerosi sacrifici per tutto Israele. Mangiarono e bevvero alla presenza del Signore in quel giorno con grande gioia. Di nuovo proclamarono re Salomone, figlio di Davide, e unsero per il Signore lui come capo e Sadoc come sacerdote.</w:t>
      </w:r>
    </w:p>
    <w:p w14:paraId="4D5DADD5" w14:textId="77777777" w:rsidR="00005E50" w:rsidRPr="00005E50" w:rsidRDefault="00005E50" w:rsidP="00005E50">
      <w:pPr>
        <w:spacing w:after="200"/>
        <w:ind w:left="567" w:right="567"/>
        <w:jc w:val="both"/>
        <w:rPr>
          <w:rFonts w:ascii="Arial" w:hAnsi="Arial"/>
          <w:i/>
          <w:iCs/>
          <w:color w:val="000000" w:themeColor="text1"/>
          <w:sz w:val="23"/>
        </w:rPr>
      </w:pPr>
      <w:r w:rsidRPr="00005E50">
        <w:rPr>
          <w:rFonts w:ascii="Arial" w:hAnsi="Arial"/>
          <w:i/>
          <w:iCs/>
          <w:color w:val="000000" w:themeColor="text1"/>
          <w:sz w:val="23"/>
        </w:rPr>
        <w:t>Salomone sedette sul trono del Signore come re al posto di Davide, suo padre; prosperò e tutto Israele gli fu sottomesso. Tutti i comandanti, i prodi e anche tutti i figli del re Davide si sottomisero al re Salomone. Il Signore rese grande Salomone agli occhi di tutto Israele e gli diede un regno così splendido, che nessun predecessore in Israele aveva mai avuto.</w:t>
      </w:r>
    </w:p>
    <w:p w14:paraId="1DE2A411" w14:textId="77777777" w:rsidR="00005E50" w:rsidRPr="00005E50" w:rsidRDefault="00005E50" w:rsidP="00005E50">
      <w:pPr>
        <w:spacing w:after="200"/>
        <w:ind w:left="567" w:right="567"/>
        <w:jc w:val="both"/>
        <w:rPr>
          <w:rFonts w:ascii="Arial" w:hAnsi="Arial"/>
          <w:i/>
          <w:iCs/>
          <w:color w:val="000000" w:themeColor="text1"/>
          <w:sz w:val="23"/>
        </w:rPr>
      </w:pPr>
      <w:r w:rsidRPr="00005E50">
        <w:rPr>
          <w:rFonts w:ascii="Arial" w:hAnsi="Arial"/>
          <w:i/>
          <w:iCs/>
          <w:color w:val="000000" w:themeColor="text1"/>
          <w:sz w:val="23"/>
        </w:rPr>
        <w:lastRenderedPageBreak/>
        <w:t>Davide, figlio di Iesse, regnò su tutto Israele. La durata del suo regno su Israele fu di quarant’anni: a Ebron regnò sette anni e a Gerusalemme regnò trentatré anni. Morì in vecchiaia, sazio di anni, di ricchezza e di gloria. Al suo posto divenne re suo figlio Salomone.</w:t>
      </w:r>
    </w:p>
    <w:p w14:paraId="1ABCD1EE" w14:textId="77777777" w:rsidR="00005E50" w:rsidRPr="00005E50" w:rsidRDefault="00005E50" w:rsidP="00005E50">
      <w:pPr>
        <w:spacing w:after="200"/>
        <w:ind w:left="567" w:right="567"/>
        <w:jc w:val="both"/>
        <w:rPr>
          <w:rFonts w:ascii="Arial" w:hAnsi="Arial"/>
          <w:i/>
          <w:iCs/>
          <w:color w:val="000000" w:themeColor="text1"/>
          <w:sz w:val="23"/>
        </w:rPr>
      </w:pPr>
      <w:r w:rsidRPr="00005E50">
        <w:rPr>
          <w:rFonts w:ascii="Arial" w:hAnsi="Arial"/>
          <w:i/>
          <w:iCs/>
          <w:color w:val="000000" w:themeColor="text1"/>
          <w:sz w:val="23"/>
        </w:rPr>
        <w:t>Le gesta del re Davide, dalle prime alle ultime, sono descritte nei libri del veggente Samuele, nel libro del profeta Natan e nel libro del veggente Gad, con tutta la storia del suo regno, della sua potenza e di quanto in quei tempi accadde a lui, a Israele e a tutti i regni del mondo (1Cro 29,1-30). .</w:t>
      </w:r>
    </w:p>
    <w:p w14:paraId="58CE6250"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Abbiamo già visto la retta morale sulla generosità dell’Apostolo Paolo in relazione alla “costruzione” del corpo fisico che è la sua Chiesa che vive nel tempo. Il corpo fisico della Chiesa è il corpo materiale di ogni discepolo di Gesù che vive nel tempo. Questa corpo ha bisogno di essere aiutato, assistito, nutrito, confortato dal suo stesso corpo che sono gli altri discepoli di Gesù. Poiché le risorse della Chiesa sono poche e ogni comunità prima di ogni altra cosa deve pensare al corpo di ogni suo figlio, perché le poche risorse vengano usate secondo verità e giustizia, ecco la regola morale che dona l’Apostolo Paolo a Timoteo:</w:t>
      </w:r>
    </w:p>
    <w:p w14:paraId="009E8284" w14:textId="77777777" w:rsidR="00005E50" w:rsidRPr="00005E50" w:rsidRDefault="00005E50" w:rsidP="00005E50">
      <w:pPr>
        <w:spacing w:after="200"/>
        <w:ind w:left="567" w:right="566"/>
        <w:jc w:val="both"/>
        <w:rPr>
          <w:rFonts w:ascii="Arial" w:hAnsi="Arial" w:cs="Arial"/>
          <w:i/>
          <w:iCs/>
          <w:color w:val="000000" w:themeColor="text1"/>
          <w:sz w:val="23"/>
          <w:szCs w:val="24"/>
        </w:rPr>
      </w:pPr>
      <w:r w:rsidRPr="00005E50">
        <w:rPr>
          <w:rFonts w:ascii="Arial" w:hAnsi="Arial" w:cs="Arial"/>
          <w:i/>
          <w:iCs/>
          <w:color w:val="000000" w:themeColor="text1"/>
          <w:sz w:val="23"/>
          <w:szCs w:val="24"/>
        </w:rPr>
        <w:t>Non rimproverare duramente un anziano, ma esortalo come fosse tuo padre, i più giovani come fratelli, le donne anziane come madri e le più giovani come sorelle, in tutta purezza.</w:t>
      </w:r>
    </w:p>
    <w:p w14:paraId="5C01A132" w14:textId="77777777" w:rsidR="00005E50" w:rsidRPr="00005E50" w:rsidRDefault="00005E50" w:rsidP="00005E50">
      <w:pPr>
        <w:spacing w:after="200"/>
        <w:ind w:left="567" w:right="566"/>
        <w:jc w:val="both"/>
        <w:rPr>
          <w:rFonts w:ascii="Arial" w:hAnsi="Arial" w:cs="Arial"/>
          <w:i/>
          <w:iCs/>
          <w:color w:val="000000" w:themeColor="text1"/>
          <w:sz w:val="23"/>
          <w:szCs w:val="24"/>
        </w:rPr>
      </w:pPr>
      <w:r w:rsidRPr="00005E50">
        <w:rPr>
          <w:rFonts w:ascii="Arial" w:hAnsi="Arial" w:cs="Arial"/>
          <w:i/>
          <w:iCs/>
          <w:color w:val="000000" w:themeColor="text1"/>
          <w:sz w:val="23"/>
          <w:szCs w:val="24"/>
        </w:rPr>
        <w:t>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14:paraId="4591F18D" w14:textId="77777777" w:rsidR="00005E50" w:rsidRPr="00005E50" w:rsidRDefault="00005E50" w:rsidP="00005E50">
      <w:pPr>
        <w:spacing w:after="200"/>
        <w:ind w:left="567" w:right="566"/>
        <w:jc w:val="both"/>
        <w:rPr>
          <w:rFonts w:ascii="Arial" w:hAnsi="Arial" w:cs="Arial"/>
          <w:i/>
          <w:iCs/>
          <w:color w:val="000000" w:themeColor="text1"/>
          <w:sz w:val="23"/>
          <w:szCs w:val="24"/>
        </w:rPr>
      </w:pPr>
      <w:r w:rsidRPr="00005E50">
        <w:rPr>
          <w:rFonts w:ascii="Arial" w:hAnsi="Arial" w:cs="Arial"/>
          <w:i/>
          <w:iCs/>
          <w:color w:val="000000" w:themeColor="text1"/>
          <w:sz w:val="23"/>
          <w:szCs w:val="24"/>
        </w:rPr>
        <w:t>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w:t>
      </w:r>
    </w:p>
    <w:p w14:paraId="0AEC933B" w14:textId="77777777" w:rsidR="00005E50" w:rsidRPr="00005E50" w:rsidRDefault="00005E50" w:rsidP="00005E50">
      <w:pPr>
        <w:spacing w:after="200"/>
        <w:ind w:left="567" w:right="566"/>
        <w:jc w:val="both"/>
        <w:rPr>
          <w:rFonts w:ascii="Arial" w:hAnsi="Arial" w:cs="Arial"/>
          <w:i/>
          <w:iCs/>
          <w:color w:val="000000" w:themeColor="text1"/>
          <w:sz w:val="23"/>
          <w:szCs w:val="24"/>
        </w:rPr>
      </w:pPr>
      <w:r w:rsidRPr="00005E50">
        <w:rPr>
          <w:rFonts w:ascii="Arial" w:hAnsi="Arial" w:cs="Arial"/>
          <w:i/>
          <w:iCs/>
          <w:color w:val="000000" w:themeColor="text1"/>
          <w:sz w:val="23"/>
          <w:szCs w:val="24"/>
        </w:rPr>
        <w:t>Se qualche donna credente ha con sé delle vedove, provveda lei a loro, e il peso non ricada sulla Chiesa, perché questa possa venire incontro a quelle che sono veramente vedove.</w:t>
      </w:r>
    </w:p>
    <w:p w14:paraId="30D8EC37" w14:textId="77777777" w:rsidR="00005E50" w:rsidRPr="00005E50" w:rsidRDefault="00005E50" w:rsidP="00005E50">
      <w:pPr>
        <w:spacing w:after="200"/>
        <w:ind w:left="567" w:right="566"/>
        <w:jc w:val="both"/>
        <w:rPr>
          <w:rFonts w:ascii="Arial" w:hAnsi="Arial" w:cs="Arial"/>
          <w:i/>
          <w:iCs/>
          <w:color w:val="000000" w:themeColor="text1"/>
          <w:sz w:val="23"/>
          <w:szCs w:val="24"/>
        </w:rPr>
      </w:pPr>
      <w:r w:rsidRPr="00005E50">
        <w:rPr>
          <w:rFonts w:ascii="Arial" w:hAnsi="Arial" w:cs="Arial"/>
          <w:i/>
          <w:iCs/>
          <w:color w:val="000000" w:themeColor="text1"/>
          <w:sz w:val="23"/>
          <w:szCs w:val="24"/>
        </w:rPr>
        <w:lastRenderedPageBreak/>
        <w:t>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w:t>
      </w:r>
    </w:p>
    <w:p w14:paraId="0CEAD326" w14:textId="77777777" w:rsidR="00005E50" w:rsidRPr="00005E50" w:rsidRDefault="00005E50" w:rsidP="00005E50">
      <w:pPr>
        <w:spacing w:after="200"/>
        <w:ind w:left="567" w:right="566"/>
        <w:jc w:val="both"/>
        <w:rPr>
          <w:rFonts w:ascii="Arial" w:hAnsi="Arial" w:cs="Arial"/>
          <w:i/>
          <w:iCs/>
          <w:color w:val="000000" w:themeColor="text1"/>
          <w:sz w:val="23"/>
          <w:szCs w:val="24"/>
        </w:rPr>
      </w:pPr>
      <w:r w:rsidRPr="00005E50">
        <w:rPr>
          <w:rFonts w:ascii="Arial" w:hAnsi="Arial" w:cs="Arial"/>
          <w:i/>
          <w:iCs/>
          <w:color w:val="000000" w:themeColor="text1"/>
          <w:sz w:val="23"/>
          <w:szCs w:val="24"/>
        </w:rPr>
        <w:t>Non bere soltanto acqua, ma bevi un po’ di vino, a causa dello stomaco e dei tuoi frequenti disturbi.</w:t>
      </w:r>
    </w:p>
    <w:p w14:paraId="27B31220" w14:textId="77777777" w:rsidR="00005E50" w:rsidRPr="00005E50" w:rsidRDefault="00005E50" w:rsidP="00005E50">
      <w:pPr>
        <w:spacing w:after="200"/>
        <w:ind w:left="567" w:right="566"/>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I peccati di alcuni si manifestano prima del giudizio, e di altri dopo; così anche le opere buone vengono alla luce, e quelle che non lo sono non possono rimanere nascoste (1Tm 5,1-25). </w:t>
      </w:r>
    </w:p>
    <w:p w14:paraId="1BCB2DBE" w14:textId="77777777" w:rsidR="00005E50" w:rsidRPr="00005E50" w:rsidRDefault="00005E50" w:rsidP="00005E50">
      <w:pPr>
        <w:spacing w:after="200"/>
        <w:ind w:left="567" w:right="566"/>
        <w:jc w:val="both"/>
        <w:rPr>
          <w:rFonts w:ascii="Arial" w:hAnsi="Arial" w:cs="Arial"/>
          <w:i/>
          <w:iCs/>
          <w:color w:val="000000" w:themeColor="text1"/>
          <w:sz w:val="23"/>
          <w:szCs w:val="24"/>
        </w:rPr>
      </w:pPr>
      <w:r w:rsidRPr="00005E50">
        <w:rPr>
          <w:rFonts w:ascii="Arial" w:hAnsi="Arial" w:cs="Arial"/>
          <w:i/>
          <w:iCs/>
          <w:color w:val="000000" w:themeColor="text1"/>
          <w:sz w:val="23"/>
          <w:szCs w:val="24"/>
        </w:rPr>
        <w:t>Quelli che si trovano sotto il giogo della schiavitù, stimino i loro padroni degni di ogni rispetto, perché non vengano bestemmiati il nome di Dio e la dottrina. Quelli invece che hanno padroni credenti, non manchino loro di riguardo, perché sono fratelli, ma li servano ancora meglio, proprio perché quelli che ricevono i loro servizi sono credenti e amati da Dio. Questo devi insegnare e raccomandare.</w:t>
      </w:r>
    </w:p>
    <w:p w14:paraId="5CA69CE0" w14:textId="77777777" w:rsidR="00005E50" w:rsidRPr="00005E50" w:rsidRDefault="00005E50" w:rsidP="00005E50">
      <w:pPr>
        <w:spacing w:after="200"/>
        <w:ind w:left="567" w:right="566"/>
        <w:jc w:val="both"/>
        <w:rPr>
          <w:rFonts w:ascii="Arial" w:hAnsi="Arial" w:cs="Arial"/>
          <w:i/>
          <w:iCs/>
          <w:color w:val="000000" w:themeColor="text1"/>
          <w:sz w:val="23"/>
          <w:szCs w:val="24"/>
        </w:rPr>
      </w:pPr>
      <w:r w:rsidRPr="00005E50">
        <w:rPr>
          <w:rFonts w:ascii="Arial" w:hAnsi="Arial" w:cs="Arial"/>
          <w:i/>
          <w:iCs/>
          <w:color w:val="000000" w:themeColor="text1"/>
          <w:sz w:val="23"/>
          <w:szCs w:val="24"/>
        </w:rPr>
        <w:t>Se qualcuno insegna diversamente e non segue le sane parole del Signore nostro Gesù Cristo e la dottrina conforme alla vera religiosità, è accecato dall’orgoglio, non comprende nulla ed è un maniaco di questioni oziose e discussioni inutili. Da ciò nascono le invidie, i litigi, le maldicenze, i sospetti cattivi, i conflitti di uomini corrotti nella mente e privi della verità, che considerano la religione come fonte di guadagno.</w:t>
      </w:r>
    </w:p>
    <w:p w14:paraId="7EDD28D2" w14:textId="77777777" w:rsidR="00005E50" w:rsidRPr="00005E50" w:rsidRDefault="00005E50" w:rsidP="00005E50">
      <w:pPr>
        <w:spacing w:after="200"/>
        <w:ind w:left="567" w:right="566"/>
        <w:jc w:val="both"/>
        <w:rPr>
          <w:rFonts w:ascii="Arial" w:hAnsi="Arial" w:cs="Arial"/>
          <w:i/>
          <w:iCs/>
          <w:color w:val="000000" w:themeColor="text1"/>
          <w:sz w:val="23"/>
          <w:szCs w:val="24"/>
        </w:rPr>
      </w:pPr>
      <w:r w:rsidRPr="00005E50">
        <w:rPr>
          <w:rFonts w:ascii="Arial" w:hAnsi="Arial" w:cs="Arial"/>
          <w:i/>
          <w:iCs/>
          <w:color w:val="000000" w:themeColor="text1"/>
          <w:sz w:val="23"/>
          <w:szCs w:val="24"/>
        </w:rPr>
        <w:t>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w:t>
      </w:r>
    </w:p>
    <w:p w14:paraId="0573EC44" w14:textId="77777777" w:rsidR="00005E50" w:rsidRPr="00005E50" w:rsidRDefault="00005E50" w:rsidP="00005E50">
      <w:pPr>
        <w:spacing w:after="200"/>
        <w:ind w:left="567" w:right="566"/>
        <w:jc w:val="both"/>
        <w:rPr>
          <w:rFonts w:ascii="Arial" w:hAnsi="Arial" w:cs="Arial"/>
          <w:i/>
          <w:iCs/>
          <w:color w:val="000000" w:themeColor="text1"/>
          <w:sz w:val="23"/>
          <w:szCs w:val="24"/>
        </w:rPr>
      </w:pPr>
      <w:r w:rsidRPr="00005E50">
        <w:rPr>
          <w:rFonts w:ascii="Arial" w:hAnsi="Arial" w:cs="Arial"/>
          <w:i/>
          <w:iCs/>
          <w:color w:val="000000" w:themeColor="text1"/>
          <w:sz w:val="23"/>
          <w:szCs w:val="24"/>
        </w:rPr>
        <w:t>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w:t>
      </w:r>
    </w:p>
    <w:p w14:paraId="4B3B9670" w14:textId="77777777" w:rsidR="00005E50" w:rsidRPr="00005E50" w:rsidRDefault="00005E50" w:rsidP="00005E50">
      <w:pPr>
        <w:spacing w:after="200"/>
        <w:ind w:left="567" w:right="566"/>
        <w:jc w:val="both"/>
        <w:rPr>
          <w:rFonts w:ascii="Arial" w:hAnsi="Arial" w:cs="Arial"/>
          <w:i/>
          <w:iCs/>
          <w:color w:val="000000" w:themeColor="text1"/>
          <w:sz w:val="23"/>
          <w:szCs w:val="24"/>
        </w:rPr>
      </w:pPr>
      <w:r w:rsidRPr="00005E50">
        <w:rPr>
          <w:rFonts w:ascii="Arial" w:hAnsi="Arial" w:cs="Arial"/>
          <w:i/>
          <w:iCs/>
          <w:color w:val="000000" w:themeColor="text1"/>
          <w:sz w:val="23"/>
          <w:szCs w:val="24"/>
        </w:rPr>
        <w:t>Davanti a Dio, che dà vita a tutte le cose, e a Gesù Cristo, che ha dato la sua bella testimonianza davanti a Ponzio Pilato, ti ordino di conservare senza macchia e in modo irreprensibile il comandamento, fino alla manifestazione del Signore nostro Gesù Cristo,</w:t>
      </w:r>
    </w:p>
    <w:p w14:paraId="48072732" w14:textId="77777777" w:rsidR="00005E50" w:rsidRPr="00005E50" w:rsidRDefault="00005E50" w:rsidP="00005E50">
      <w:pPr>
        <w:spacing w:after="200"/>
        <w:ind w:left="567" w:right="566"/>
        <w:jc w:val="both"/>
        <w:rPr>
          <w:rFonts w:ascii="Arial" w:hAnsi="Arial" w:cs="Arial"/>
          <w:i/>
          <w:iCs/>
          <w:color w:val="000000" w:themeColor="text1"/>
          <w:sz w:val="23"/>
          <w:szCs w:val="24"/>
        </w:rPr>
      </w:pPr>
      <w:r w:rsidRPr="00005E50">
        <w:rPr>
          <w:rFonts w:ascii="Arial" w:hAnsi="Arial" w:cs="Arial"/>
          <w:i/>
          <w:iCs/>
          <w:color w:val="000000" w:themeColor="text1"/>
          <w:sz w:val="23"/>
          <w:szCs w:val="24"/>
        </w:rPr>
        <w:lastRenderedPageBreak/>
        <w:t>che al tempo stabilito sarà a noi mostrata da Dio, il beato e unico Sovrano, il Re dei re e Signore dei signori, il solo che possiede l’immortalità e abita una luce inaccessibile: nessuno fra gli uomini lo ha mai visto né può vederlo. A lui onore e potenza per sempre. Amen.</w:t>
      </w:r>
    </w:p>
    <w:p w14:paraId="55778134" w14:textId="77777777" w:rsidR="00005E50" w:rsidRPr="00005E50" w:rsidRDefault="00005E50" w:rsidP="00005E50">
      <w:pPr>
        <w:spacing w:after="200"/>
        <w:ind w:left="567" w:right="566"/>
        <w:jc w:val="both"/>
        <w:rPr>
          <w:rFonts w:ascii="Arial" w:hAnsi="Arial" w:cs="Arial"/>
          <w:i/>
          <w:iCs/>
          <w:color w:val="000000" w:themeColor="text1"/>
          <w:sz w:val="23"/>
          <w:szCs w:val="24"/>
        </w:rPr>
      </w:pPr>
      <w:r w:rsidRPr="00005E50">
        <w:rPr>
          <w:rFonts w:ascii="Arial" w:hAnsi="Arial" w:cs="Arial"/>
          <w:i/>
          <w:iCs/>
          <w:color w:val="000000" w:themeColor="text1"/>
          <w:sz w:val="23"/>
          <w:szCs w:val="24"/>
        </w:rPr>
        <w:t>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w:t>
      </w:r>
    </w:p>
    <w:p w14:paraId="64A49223" w14:textId="77777777" w:rsidR="00005E50" w:rsidRPr="00005E50" w:rsidRDefault="00005E50" w:rsidP="00005E50">
      <w:pPr>
        <w:spacing w:after="200"/>
        <w:ind w:left="567" w:right="566"/>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O Timòteo, custodisci ciò che ti è stato affidato; evita le chiacchiere vuote e perverse e le obiezioni della falsa scienza. Taluni, per averla seguita, hanno deviato dalla fede. La grazia sia con voi! (1Tm 6,1-21). </w:t>
      </w:r>
    </w:p>
    <w:p w14:paraId="18873849"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Quando il corpo di Cristo è nella necessità materiale esso può ricorrere al corpo di Cristo per essere confortato con la sua generosità materiale. Ma anche quando soffre nello spirito e nell’anima può ricorrere alla carità spirituale della preghiera. Vale per il corpo di Cristo quanto Gesù comanda nel suo Vangelo:</w:t>
      </w:r>
    </w:p>
    <w:p w14:paraId="16870DC2" w14:textId="77777777" w:rsidR="00005E50" w:rsidRPr="00005E50" w:rsidRDefault="00005E50" w:rsidP="00005E50">
      <w:pPr>
        <w:spacing w:after="200"/>
        <w:ind w:left="567" w:right="566"/>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5,43-48). </w:t>
      </w:r>
    </w:p>
    <w:p w14:paraId="562778A8" w14:textId="77777777" w:rsidR="00005E50" w:rsidRPr="00005E50" w:rsidRDefault="00005E50" w:rsidP="00005E50">
      <w:pPr>
        <w:spacing w:after="200"/>
        <w:ind w:left="567" w:right="566"/>
        <w:jc w:val="both"/>
        <w:rPr>
          <w:rFonts w:ascii="Arial" w:hAnsi="Arial" w:cs="Arial"/>
          <w:i/>
          <w:iCs/>
          <w:color w:val="000000" w:themeColor="text1"/>
          <w:sz w:val="23"/>
          <w:szCs w:val="24"/>
        </w:rPr>
      </w:pPr>
      <w:r w:rsidRPr="00005E50">
        <w:rPr>
          <w:rFonts w:ascii="Arial" w:hAnsi="Arial" w:cs="Arial"/>
          <w:i/>
          <w:iCs/>
          <w:color w:val="000000" w:themeColor="text1"/>
          <w:sz w:val="23"/>
          <w:szCs w:val="24"/>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 (Mt 6,1-4).</w:t>
      </w:r>
    </w:p>
    <w:p w14:paraId="434CB32D" w14:textId="77777777" w:rsidR="00005E50" w:rsidRPr="00005E50" w:rsidRDefault="00005E50" w:rsidP="00005E50">
      <w:pPr>
        <w:spacing w:after="200"/>
        <w:ind w:left="567" w:right="566"/>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Ma a voi che ascoltate, io dico: amate i vostri nemici, fate del bene a quelli che vi odiano, benedite coloro che vi maledicono, pregate per coloro che vi trattano male. A chi ti percuote sulla guancia, offri anche l’altra; a chi ti strappa il mantello, non rifiutare neanche la tunica. </w:t>
      </w:r>
      <w:proofErr w:type="spellStart"/>
      <w:r w:rsidRPr="00005E50">
        <w:rPr>
          <w:rFonts w:ascii="Arial" w:hAnsi="Arial" w:cs="Arial"/>
          <w:i/>
          <w:iCs/>
          <w:color w:val="000000" w:themeColor="text1"/>
          <w:sz w:val="23"/>
          <w:szCs w:val="24"/>
        </w:rPr>
        <w:t>Da’</w:t>
      </w:r>
      <w:proofErr w:type="spellEnd"/>
      <w:r w:rsidRPr="00005E50">
        <w:rPr>
          <w:rFonts w:ascii="Arial" w:hAnsi="Arial" w:cs="Arial"/>
          <w:i/>
          <w:iCs/>
          <w:color w:val="000000" w:themeColor="text1"/>
          <w:sz w:val="23"/>
          <w:szCs w:val="24"/>
        </w:rPr>
        <w:t xml:space="preserve"> a chiunque ti chiede, e a chi prende le cose tue, non chiederle indietro.</w:t>
      </w:r>
    </w:p>
    <w:p w14:paraId="70829FA2" w14:textId="77777777" w:rsidR="00005E50" w:rsidRPr="00005E50" w:rsidRDefault="00005E50" w:rsidP="00005E50">
      <w:pPr>
        <w:spacing w:after="200"/>
        <w:ind w:left="567" w:right="566"/>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w:t>
      </w:r>
      <w:r w:rsidRPr="00005E50">
        <w:rPr>
          <w:rFonts w:ascii="Arial" w:hAnsi="Arial" w:cs="Arial"/>
          <w:i/>
          <w:iCs/>
          <w:color w:val="000000" w:themeColor="text1"/>
          <w:sz w:val="23"/>
          <w:szCs w:val="24"/>
        </w:rPr>
        <w:lastRenderedPageBreak/>
        <w:t>per riceverne altrettanto. Amate invece i vostri nemici, fate del bene e prestate senza sperarne nulla, e la vostra ricompensa sarà grande e sarete figli dell’Altissimo, perché egli è benevolo verso gli ingrati e i malvagi.</w:t>
      </w:r>
    </w:p>
    <w:p w14:paraId="5E330555" w14:textId="77777777" w:rsidR="00005E50" w:rsidRPr="00005E50" w:rsidRDefault="00005E50" w:rsidP="00005E50">
      <w:pPr>
        <w:spacing w:after="200"/>
        <w:ind w:left="567" w:right="566"/>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Siate misericordiosi, come il Padre vostro è misericordioso (Lc 6,27-36). </w:t>
      </w:r>
    </w:p>
    <w:p w14:paraId="666074E7" w14:textId="77777777" w:rsidR="00005E50" w:rsidRPr="00005E50" w:rsidRDefault="00005E50" w:rsidP="00005E50">
      <w:pPr>
        <w:spacing w:after="200"/>
        <w:ind w:left="567" w:right="566"/>
        <w:jc w:val="both"/>
        <w:rPr>
          <w:rFonts w:ascii="Arial" w:hAnsi="Arial" w:cs="Arial"/>
          <w:i/>
          <w:iCs/>
          <w:color w:val="000000" w:themeColor="text1"/>
          <w:sz w:val="23"/>
          <w:szCs w:val="24"/>
        </w:rPr>
      </w:pPr>
      <w:r w:rsidRPr="00005E50">
        <w:rPr>
          <w:rFonts w:ascii="Arial" w:hAnsi="Arial" w:cs="Arial"/>
          <w:i/>
          <w:iCs/>
          <w:color w:val="000000" w:themeColor="text1"/>
          <w:sz w:val="23"/>
          <w:szCs w:val="24"/>
        </w:rPr>
        <w:t xml:space="preserve">Disse poi a colui che l’aveva invitato: «Quando offri un pranzo o una cena, non invitare i tuoi amici né i tuoi fratelli né i tuoi parenti né i ricchi vicini, perché a loro volta non ti invitino anch’essi e tu abbia il contraccambio. Al contrario, quando offri un banchetto, invita poveri, storpi, zoppi, ciechi; e sarai beato perché non hanno da ricambiarti. Riceverai infatti la tua ricompensa alla risurrezione dei giusti» (Lc 13,12-14). </w:t>
      </w:r>
    </w:p>
    <w:p w14:paraId="1D71B8C2"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La carità del cristiano, la sua elemosina, prima deve servire per sostenere il corpo di Cristo. Sostenuto il corpo di Cristo, se rimangono ancora delle sostanze, allora è cosa giusta venire incontro alle necessità dell’altro suo corpo che è il corpo dell’umanità. Una carità disordinata non è mai gradita al Signore.</w:t>
      </w:r>
    </w:p>
    <w:p w14:paraId="2EC9A11A"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Al corpo di Cristo che è l’umanità ancora non redenta, il cristiano deve fare la carità del dono del Vangelo e di ogni altro dono che il Signore ha posto nelle sue mani perché lo dia a quanti ancora non lo possiedono. Ecco i preziosissimi doni che il Padre ci ha fatto e che noi dobbiamo fare al mondo intero: </w:t>
      </w:r>
    </w:p>
    <w:p w14:paraId="083625E2"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Dono è il Padre e il Figlio Incarnato e lo Spirito Santo nella loro purissima verità eterna, divina, increata, universale, creata, immortale. Per Cristo Gesù la verità è Incarnazione, Passione, Morte, Risurrezione, Ascensione gloriosa al cielo, Innalzamento a Signore dell’universo e a Giudice dei vivi e dei Morte. La sua Verità è anche essere Lui il solo Mediatore tra il Padre e l’intera creazione. </w:t>
      </w:r>
    </w:p>
    <w:p w14:paraId="205814DD"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Dono è la Vergine Maria, anche Lei accolta nella sua purissima verità. Dono sono tutti i Sacramenti. Dono è la Chiesa. Dono è la Parola del Signore. Dono sono gli Apostoli di Cristo Gesù. Dono è ogni ministero e missione nella Chiesa. Dono è ogni carisma dello Spirito Santo. Dono è ogni membro del corpo di Cristo che trasforma la vita di Cristo in sua vita e la pietà di Cristo in sua pietà.</w:t>
      </w:r>
    </w:p>
    <w:p w14:paraId="6E2519E1"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Dono è la vita eterna del Padre che viene data a noi in Cristo, per opera dello Spirito Santo e della ministerialità degli Apostoli del Signore. Dono è la fede e l’accoglienza del Vangelo annunciato. Dono è la conversione. Dono è la vittoria su ogni vizio.  Dono è l’obbedienza al Vangelo e alla verità in esso contenuta.</w:t>
      </w:r>
    </w:p>
    <w:p w14:paraId="205EC467" w14:textId="77777777" w:rsidR="00005E50" w:rsidRP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Tutti questi doni dovranno essere il frutto del Vangelo annunciato nella sua purezza di verità e di dottrina ed accolto da chi lo ascolto e lo riceve nella sua purezza di verità e di dottrina. Senza il dono </w:t>
      </w:r>
      <w:proofErr w:type="spellStart"/>
      <w:r w:rsidRPr="00005E50">
        <w:rPr>
          <w:rFonts w:ascii="Arial" w:hAnsi="Arial" w:cs="Arial"/>
          <w:color w:val="000000" w:themeColor="text1"/>
          <w:sz w:val="24"/>
          <w:szCs w:val="24"/>
        </w:rPr>
        <w:t>dl</w:t>
      </w:r>
      <w:proofErr w:type="spellEnd"/>
      <w:r w:rsidRPr="00005E50">
        <w:rPr>
          <w:rFonts w:ascii="Arial" w:hAnsi="Arial" w:cs="Arial"/>
          <w:color w:val="000000" w:themeColor="text1"/>
          <w:sz w:val="24"/>
          <w:szCs w:val="24"/>
        </w:rPr>
        <w:t xml:space="preserve"> Vangelo, nessun altro dono potrà essere donato. Questa è la carità e la misericordia da dare al mondo intero.</w:t>
      </w:r>
    </w:p>
    <w:p w14:paraId="6EA15A0A" w14:textId="77777777" w:rsidR="00005E50" w:rsidRDefault="00005E50" w:rsidP="00005E50">
      <w:pPr>
        <w:spacing w:after="200"/>
        <w:jc w:val="both"/>
        <w:rPr>
          <w:rFonts w:ascii="Arial" w:hAnsi="Arial" w:cs="Arial"/>
          <w:color w:val="000000" w:themeColor="text1"/>
          <w:sz w:val="24"/>
          <w:szCs w:val="24"/>
        </w:rPr>
      </w:pPr>
      <w:r w:rsidRPr="00005E50">
        <w:rPr>
          <w:rFonts w:ascii="Arial" w:hAnsi="Arial" w:cs="Arial"/>
          <w:color w:val="000000" w:themeColor="text1"/>
          <w:sz w:val="24"/>
          <w:szCs w:val="24"/>
        </w:rPr>
        <w:t xml:space="preserve">Sia la carità materiale e sia la carità spirituale vanno vissute secondo il più stretto ordine di giustizia, di prudenza, di sobrietà, di fortezza. Questa morale oggi è assai lontana da noi. Viviamo di carità e di misericordia disordinate. Ora ogni disordine è peccato. </w:t>
      </w:r>
    </w:p>
    <w:p w14:paraId="2E65086A" w14:textId="7ECA0BC4" w:rsidR="006A3F93" w:rsidRPr="00005E50" w:rsidRDefault="006A3F93" w:rsidP="006A3F93">
      <w:pPr>
        <w:pStyle w:val="Titolo1"/>
      </w:pPr>
      <w:bookmarkStart w:id="9" w:name="_Toc165020374"/>
      <w:r>
        <w:lastRenderedPageBreak/>
        <w:t xml:space="preserve">APPENDICE </w:t>
      </w:r>
      <w:r w:rsidR="003823F5">
        <w:t>PRIMA</w:t>
      </w:r>
      <w:bookmarkEnd w:id="9"/>
    </w:p>
    <w:p w14:paraId="3F081B6F" w14:textId="50AEB3AA" w:rsidR="00005E50" w:rsidRDefault="006A3F93" w:rsidP="006A3F93">
      <w:pPr>
        <w:pStyle w:val="Titolo3"/>
      </w:pPr>
      <w:bookmarkStart w:id="10" w:name="_Toc165020375"/>
      <w:r>
        <w:t>Prima riflessione</w:t>
      </w:r>
      <w:bookmarkEnd w:id="10"/>
    </w:p>
    <w:p w14:paraId="71A23FA4" w14:textId="4A0D54BB" w:rsidR="006A3F93" w:rsidRPr="003823F5" w:rsidRDefault="003823F5" w:rsidP="006A3F93">
      <w:pPr>
        <w:spacing w:after="120"/>
        <w:jc w:val="both"/>
        <w:rPr>
          <w:rFonts w:ascii="Arial" w:hAnsi="Arial"/>
          <w:sz w:val="24"/>
          <w:szCs w:val="24"/>
        </w:rPr>
      </w:pPr>
      <w:r>
        <w:rPr>
          <w:rFonts w:ascii="Arial" w:hAnsi="Arial"/>
          <w:sz w:val="22"/>
          <w:szCs w:val="22"/>
        </w:rPr>
        <w:t>I</w:t>
      </w:r>
      <w:r w:rsidR="006A3F93" w:rsidRPr="003823F5">
        <w:rPr>
          <w:rFonts w:ascii="Arial" w:hAnsi="Arial"/>
          <w:sz w:val="24"/>
          <w:szCs w:val="24"/>
        </w:rPr>
        <w:t xml:space="preserve">n tempo il Primo e il Secondo Libro delle Cronache venivano chiamati </w:t>
      </w:r>
      <w:r w:rsidR="006A3F93" w:rsidRPr="003823F5">
        <w:rPr>
          <w:rFonts w:ascii="Arial" w:hAnsi="Arial"/>
          <w:i/>
          <w:sz w:val="24"/>
          <w:szCs w:val="24"/>
        </w:rPr>
        <w:t>“Il Primo e il Secondo Libro dei Paralipomeni” (</w:t>
      </w:r>
      <w:r w:rsidR="006A3F93" w:rsidRPr="003823F5">
        <w:rPr>
          <w:rFonts w:ascii="Arial" w:hAnsi="Arial" w:cs="Arial"/>
          <w:color w:val="222222"/>
          <w:sz w:val="24"/>
          <w:szCs w:val="24"/>
        </w:rPr>
        <w:t>Παρα</w:t>
      </w:r>
      <w:proofErr w:type="spellStart"/>
      <w:r w:rsidR="006A3F93" w:rsidRPr="003823F5">
        <w:rPr>
          <w:rFonts w:ascii="Arial" w:hAnsi="Arial" w:cs="Arial"/>
          <w:color w:val="222222"/>
          <w:sz w:val="24"/>
          <w:szCs w:val="24"/>
        </w:rPr>
        <w:t>λει</w:t>
      </w:r>
      <w:proofErr w:type="spellEnd"/>
      <w:r w:rsidR="006A3F93" w:rsidRPr="003823F5">
        <w:rPr>
          <w:rFonts w:ascii="Arial" w:hAnsi="Arial" w:cs="Arial"/>
          <w:color w:val="222222"/>
          <w:sz w:val="24"/>
          <w:szCs w:val="24"/>
        </w:rPr>
        <w:t>πόμενα)</w:t>
      </w:r>
      <w:r w:rsidR="006A3F93" w:rsidRPr="003823F5">
        <w:rPr>
          <w:rFonts w:ascii="Arial" w:hAnsi="Arial"/>
          <w:sz w:val="24"/>
          <w:szCs w:val="24"/>
        </w:rPr>
        <w:t xml:space="preserve">, cioè </w:t>
      </w:r>
      <w:r w:rsidR="006A3F93" w:rsidRPr="003823F5">
        <w:rPr>
          <w:rFonts w:ascii="Arial" w:hAnsi="Arial"/>
          <w:i/>
          <w:sz w:val="24"/>
          <w:szCs w:val="24"/>
        </w:rPr>
        <w:t>“I libri delle cose tralasciate, non dette, omesse”</w:t>
      </w:r>
      <w:r w:rsidR="006A3F93" w:rsidRPr="003823F5">
        <w:rPr>
          <w:rFonts w:ascii="Arial" w:hAnsi="Arial"/>
          <w:sz w:val="24"/>
          <w:szCs w:val="24"/>
        </w:rPr>
        <w:t xml:space="preserve"> nei due precedenti Libri, cioè nel Primo e nel Secondo Libro dei re, o anche negli altri Libri precedenti della Sacra Scrittura. </w:t>
      </w:r>
    </w:p>
    <w:p w14:paraId="78706458"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A ben guardare ogni cosa, non si tratta di cose tralasciate, omesse, dimenticate dall’agiografo oppure non ritenute necessarie nella narrazione dei primi due Libri. Si tratta invece di una seconda visione di leggere quegli avvenimenti.</w:t>
      </w:r>
    </w:p>
    <w:p w14:paraId="0AC68839"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Non sono i primi due Libri, quelli dei re, che tralasciano queste cose. Sono invece questi due Libri che omettono molta storia precedente perché ritenuta inutile alla visione di questo nuovo agiografo.</w:t>
      </w:r>
    </w:p>
    <w:p w14:paraId="7D6496BE"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Questo nuovo agiografo possiede una visione singolare, unica nel suo genere. Per certi versi legata ad un tempo particolare, anch’esso unico nel suo genere.</w:t>
      </w:r>
    </w:p>
    <w:p w14:paraId="16F80564"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Di sicuro questo agiografo vive in un tempo di assenza del regno di Israele, assenza del sacerdozio, assenza di ogni altra istituzione religiosa e civile.</w:t>
      </w:r>
    </w:p>
    <w:p w14:paraId="43F3854D"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 xml:space="preserve">Israele è abbandonato a se stesso. Possiamo applicare a questo periodo storico ben preciso quanto viene affermato nel Libro del Profeta Daniele. </w:t>
      </w:r>
    </w:p>
    <w:p w14:paraId="704DA8BF"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 xml:space="preserve">Leggiamo questa storia affascinante perché è in essa la chiave per la comprensione della </w:t>
      </w:r>
      <w:r w:rsidRPr="003823F5">
        <w:rPr>
          <w:rFonts w:ascii="Arial" w:hAnsi="Arial"/>
          <w:i/>
          <w:sz w:val="24"/>
          <w:szCs w:val="22"/>
        </w:rPr>
        <w:t>“teologia”</w:t>
      </w:r>
      <w:r w:rsidRPr="003823F5">
        <w:rPr>
          <w:rFonts w:ascii="Arial" w:hAnsi="Arial"/>
          <w:sz w:val="24"/>
          <w:szCs w:val="22"/>
        </w:rPr>
        <w:t xml:space="preserve"> di questo agiografo. </w:t>
      </w:r>
    </w:p>
    <w:p w14:paraId="6E4F960E"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Il re Nabucodònosor aveva fatto costruire una statua d’oro, alta sessanta cubiti e larga sei, e l’aveva fatta erigere nella pianura di Dura, nella provincia di Babilonia. Quindi il re Nabucodònosor aveva convocato i sàtrapi, i governatori, i prefetti, i consiglieri, i tesorieri, i giudici, i questori e tutte le alte autorità delle province, perché presenziassero all’inaugurazione della statua che il re Nabucodònosor aveva fatto erigere.</w:t>
      </w:r>
    </w:p>
    <w:p w14:paraId="7E3C7BDC"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I sàtrapi, i governatori, i prefetti, i consiglieri, i tesorieri, i giudici, i questori e tutte le alte autorità delle province vennero all’inaugurazione della statua che aveva fatto erigere il re Nabucodònosor. Essi si disposero davanti alla statua fatta erigere da Nabucodònosor. Un banditore gridò ad alta voce: «Popoli, nazioni e lingue, a voi è rivolto questo proclama: Quando voi udrete il suono del corno, del flauto, della cetra, dell’arpa, del salterio, della zampogna e di ogni specie di strumenti musicali, vi prostrerete e adorerete la statua d’oro che il re Nabucodònosor ha fatto erigere. Chiunque non si prostrerà e non adorerà, in quel medesimo istante sarà gettato in mezzo a una fornace di fuoco ardente».</w:t>
      </w:r>
    </w:p>
    <w:p w14:paraId="7168B2F6"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Perciò tutti i popoli, nazioni e lingue, non appena ebbero udito il suono del corno, del flauto, della cetra, dell’arpa, del salterio e di ogni specie di strumenti musicali, si prostrarono e adorarono la statua d’oro che il re Nabucodònosor aveva fatto erigere.</w:t>
      </w:r>
    </w:p>
    <w:p w14:paraId="58A673F0"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Però in quel momento alcuni Caldei si fecero avanti per accusare i Giudei e andarono a dire al re Nabucodònosor: «O re, vivi per sempre! Tu hai decretato, o re, che chiunque avrà udito il suono del corno, del flauto, della cetra, dell’arpa, del salterio, della zampogna e di ogni specie di strumenti </w:t>
      </w:r>
      <w:r w:rsidRPr="006A3F93">
        <w:rPr>
          <w:rFonts w:ascii="Arial" w:hAnsi="Arial"/>
          <w:i/>
          <w:iCs/>
          <w:sz w:val="22"/>
        </w:rPr>
        <w:lastRenderedPageBreak/>
        <w:t>musicali, deve prostrarsi e adorare la statua d’oro: chiunque non si prostrerà e non l’adorerà, sia gettato in mezzo a una fornace di fuoco ardente. Ora, ci sono alcuni Giudei, che hai fatto amministratori della provincia di Babilonia, cioè Sadrac, Mesac e Abdènego, che non ti obbediscono, o re: non servono i tuoi dèi e non adorano la statua d’oro che tu hai fatto erigere».</w:t>
      </w:r>
    </w:p>
    <w:p w14:paraId="04BA9FAC"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Allora Nabucodònosor, sdegnato e adirato, comandò che gli si conducessero Sadrac, Mesac e Abdènego, e questi comparvero alla presenza del re. Nabucodònosor disse loro: «È vero, Sadrac, Mesac e Abdènego, che voi non servite i miei dèi e non adorate la statua d’oro che io ho fatto erigere? Ora se voi, quando udrete il suono del corno, del flauto, della cetra, dell’arpa, del salterio, della zampogna e di ogni specie di strumenti musicali, sarete pronti a prostrarvi e adorare la statua che io ho fatto, bene; altrimenti, in quel medesimo istante, sarete gettati in mezzo a una fornace di fuoco ardente. Quale dio vi potrà liberare dalla mia mano?».</w:t>
      </w:r>
    </w:p>
    <w:p w14:paraId="068C4907"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Ma Sadrac, Mesac e Abdènego risposero al re Nabucodònosor: «Noi non abbiamo bisogno di darti alcuna risposta in proposito; sappi però che il nostro Dio, che serviamo, può liberarci dalla fornace di fuoco ardente e dalla tua mano, o re. Ma anche se non ci liberasse, sappi, o re, che noi non serviremo mai i tuoi dèi e non adoreremo la statua d’oro che tu hai eretto».</w:t>
      </w:r>
    </w:p>
    <w:p w14:paraId="4EDA4638"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Allora Nabucodònosor fu pieno d’ira e il suo aspetto si alterò nei confronti di Sadrac, Mesac e Abdènego, e ordinò che si aumentasse il fuoco della fornace sette volte più del solito. Poi, ad alcuni uomini fra i più forti del suo esercito, comandò di legare Sadrac, Mesac e Abdènego e gettarli nella fornace di fuoco ardente. Furono infatti legati, vestiti come erano, con i mantelli, i calzari, i copricapi e tutti i loro abiti, e gettati in mezzo alla fornace di fuoco ardente. Poiché l’ordine del re urgeva e la fornace era ben accesa, la fiamma del fuoco uccise coloro che vi avevano gettato Sadrac, Mesac e Abdènego. E questi tre, Sadrac, Mesac e Abdènego, caddero legati nella fornace di fuoco ardente. Essi passeggiavano in mezzo alle fiamme, lodavano Dio e benedicevano il Signore.</w:t>
      </w:r>
    </w:p>
    <w:p w14:paraId="26C4A06C"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Azaria si alzò e fece questa preghiera in mezzo al fuoco e aprendo la bocca disse:</w:t>
      </w:r>
    </w:p>
    <w:p w14:paraId="604B0D0C"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«Benedetto sei tu, Signore, Dio dei nostri padri; degno di lode e glorioso è il tuo nome per sempre. 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w:t>
      </w:r>
    </w:p>
    <w:p w14:paraId="3A407FF1"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Ora, quanto hai fatto ricadere su di noi, tutto ciò che ci hai fatto, l’hai fatto con retto giudizio: ci hai dato in potere dei nostri nemici, ingiusti, i peggiori fra gli empi, e di un re iniquo, il più malvagio su tutta la terra. </w:t>
      </w:r>
    </w:p>
    <w:p w14:paraId="577920AF"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w:t>
      </w:r>
      <w:r w:rsidRPr="006A3F93">
        <w:rPr>
          <w:rFonts w:ascii="Arial" w:hAnsi="Arial"/>
          <w:i/>
          <w:iCs/>
          <w:sz w:val="22"/>
        </w:rPr>
        <w:lastRenderedPageBreak/>
        <w:t xml:space="preserve">tuo santo, ai quali hai parlato, promettendo di moltiplicare la loro stirpe come le stelle del cielo, come la sabbia sulla spiaggia del mare. </w:t>
      </w:r>
    </w:p>
    <w:p w14:paraId="5CE7B523"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Ora invece, Signore, noi siamo diventati più piccoli di qualunque altra nazione, oggi siamo umiliati per tutta la terra a causa dei nostri peccati. Ora non abbiamo più né principe né profeta né capo né olocausto né sacrificio né oblazione né incenso  né luogo per presentarti le primizie e trovare misericordia.</w:t>
      </w:r>
    </w:p>
    <w:p w14:paraId="401CD835"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Potessimo essere accolti con il cuore contrito e con lo spirito umiliato, come olocausti di montoni e di tori, come migliaia di grassi agnelli. Tale sia oggi il nostro sacrificio davanti a te e ti sia gradito, perché non c’è delusione per coloro che confidano in te. Ora ti seguiamo con tutto il cuore, ti temiamo e cerchiamo il tuo volto, non coprirci di vergogna.</w:t>
      </w:r>
    </w:p>
    <w:p w14:paraId="2D9F3096"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 (Dn 3,1-45). </w:t>
      </w:r>
    </w:p>
    <w:p w14:paraId="4F17C155" w14:textId="77777777" w:rsidR="006A3F93" w:rsidRPr="003823F5" w:rsidRDefault="006A3F93" w:rsidP="006A3F93">
      <w:pPr>
        <w:spacing w:after="120"/>
        <w:jc w:val="both"/>
        <w:rPr>
          <w:rFonts w:ascii="Arial" w:hAnsi="Arial"/>
          <w:iCs/>
          <w:sz w:val="24"/>
          <w:szCs w:val="22"/>
        </w:rPr>
      </w:pPr>
      <w:r w:rsidRPr="003823F5">
        <w:rPr>
          <w:rFonts w:ascii="Arial" w:hAnsi="Arial"/>
          <w:iCs/>
          <w:sz w:val="24"/>
          <w:szCs w:val="22"/>
        </w:rPr>
        <w:t>Ecco il passaggio che richiede tutta la nostra più grande attenzione.</w:t>
      </w:r>
    </w:p>
    <w:p w14:paraId="5D60C7B9" w14:textId="77777777" w:rsidR="006A3F93" w:rsidRPr="006A3F93" w:rsidRDefault="006A3F93" w:rsidP="00E81938">
      <w:pPr>
        <w:spacing w:after="120"/>
        <w:ind w:left="567" w:right="567"/>
        <w:jc w:val="both"/>
        <w:rPr>
          <w:rFonts w:ascii="Arial" w:hAnsi="Arial"/>
          <w:i/>
          <w:iCs/>
          <w:sz w:val="22"/>
          <w:szCs w:val="24"/>
        </w:rPr>
      </w:pPr>
      <w:r w:rsidRPr="006A3F93">
        <w:rPr>
          <w:rFonts w:ascii="Arial" w:hAnsi="Arial"/>
          <w:i/>
          <w:iCs/>
          <w:sz w:val="22"/>
          <w:szCs w:val="24"/>
        </w:rPr>
        <w:t>“Ora non abbiamo più né principe né profeta né capo né olocausto né sacrificio né oblazione né incenso né luogo per presentarti le primizie e trovare misericordia”.</w:t>
      </w:r>
    </w:p>
    <w:p w14:paraId="64DAE8FC"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In questa situazione di completa disunione, disarmonia, disgiunzione, separazione degli uni dagli altri, quale punto di riferimento di unità e comunione nella fede si potrà offrire al popolo, perché non si smarrisca del tutto nella fede e continui ad alimentare almeno una tenue fiammella che lo lega al suo Dio e Signore?</w:t>
      </w:r>
    </w:p>
    <w:p w14:paraId="3D28F126"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L’agiografo trova questo punto di riferimento solido nel tempio del Signore. È il Dio adorato nel tempio di Gerusalemme che fa sì che ognuno si senta figlio dell’Alleanza, sia ancora popolo del Signore.</w:t>
      </w:r>
    </w:p>
    <w:p w14:paraId="66B82455"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 xml:space="preserve">Questa verità la troviamo anche espressa nel Libro di Tobia. </w:t>
      </w:r>
    </w:p>
    <w:p w14:paraId="4156AF70"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Io, Tobi, passavo tutti i giorni della mia vita seguendo le vie della verità e della giustizia. Ai miei fratelli e ai miei compatrioti, che erano stati condotti con me in prigionia a Ninive, nel paese degli Assiri, facevo molte elemosine. Mi trovavo ancora al mio paese, la terra d’Israele, ed ero ancora giovane, quando la tribù del mio antenato Nèftali abbandonò la casa di Davide e si staccò da Gerusalemme, la sola città fra tutte le tribù d’Israele scelta per i sacrifici. In essa era stato consacrato il tempio, dove abita Dio, ed era stato edificato per tutte le generazioni future. Tutti i miei fratelli e quelli della tribù del mio antenato Nèftali facevano sacrifici su tutti i monti della Galilea al vitello che Geroboamo, re d’Israele, aveva fabbricato a Dan. </w:t>
      </w:r>
    </w:p>
    <w:p w14:paraId="35953E5E"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Io ero il solo che spesso mi recavo a Gerusalemme nelle feste, per obbedienza a una legge perenne prescritta a tutto Israele. Correvo a Gerusalemme con le primizie dei frutti e degli animali, con le decime del bestiame e con la prima lana che tosavo alle mie pecore. Consegnavo tutto ai sacerdoti, figli di Aronne, per l’altare. Davo anche ai leviti, che prestavano servizio a Gerusalemme, le decime del grano, del vino, dell’olio, delle melagrane, dei fichi e degli altri frutti. Per sei anni consecutivi convertivo in </w:t>
      </w:r>
      <w:r w:rsidRPr="006A3F93">
        <w:rPr>
          <w:rFonts w:ascii="Arial" w:hAnsi="Arial"/>
          <w:i/>
          <w:iCs/>
          <w:sz w:val="22"/>
        </w:rPr>
        <w:lastRenderedPageBreak/>
        <w:t xml:space="preserve">denaro la seconda decima ogni anno e andavo a spenderla a Gerusalemme. La terza decima poi era per gli orfani, le vedove e i forestieri che si trovavano con gli Israeliti. La portavo loro ogni tre anni e la si consumava insieme, come vuole la legge di Mosè e secondo le raccomandazioni di Dèbora, moglie di Ananièl, la madre di nostro padre, poiché mio padre, morendo, mi aveva lasciato orfano. </w:t>
      </w:r>
    </w:p>
    <w:p w14:paraId="39867E74"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Quando divenni adulto, sposai Anna, una donna della mia parentela, e da essa ebbi un figlio che chiamai Tobia. Dopo la deportazione in Assiria, quando fui condotto prigioniero e arrivai a Ninive, tutti i miei fratelli e quelli della mia gente mangiavano i cibi dei pagani; ma io mi guardai bene dal farlo. Poiché restai fedele a Dio con tutto il cuore, l’Altissimo mi fece trovare il favore di Salmanàssar, del quale presi a trattare gli affari. Venni così nella Media, dove, finché egli visse, conclusi affari per conto suo. Fu allora che a Rage di Media, presso Gabaèl, fratello di Gabri, depositai in sacchetti la somma di dieci talenti d’argento (Tb 1,3-14). </w:t>
      </w:r>
    </w:p>
    <w:p w14:paraId="77AE0DF7"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L’uomo ha bisogno di certezze esterne per conservare la sua fede, la sua verità, la sua stessa religione.</w:t>
      </w:r>
    </w:p>
    <w:p w14:paraId="6B5AB729"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Nei Libri Sapienziali questa certezza è il padre di famiglia, il capo tribù, l’anziano, l’uomo saggio, assennato, scelto da tutti come vero punto di riferimento.</w:t>
      </w:r>
    </w:p>
    <w:p w14:paraId="1231989B"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allora comprenderai il timore del Signore e troverai la conoscenza di Dio, perché il Signore dà la sapienza, dalla sua bocca escono scienza e prudenza. Egli riserva ai giusti il successo, è scudo a coloro che agiscono con rettitudine, vegliando sui sentieri della giustizia e proteggendo le vie dei suoi fedeli.</w:t>
      </w:r>
    </w:p>
    <w:p w14:paraId="13B83DC4"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Allora comprenderai l’equità e la giustizia, la rettitudine e tutte le vie del bene, perché la sapienza entrerà nel tuo cuore e la scienza delizierà il tuo animo. 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per salvarti dalla donna straniera, dalla sconosciuta che ha parole seducenti, che abbandona il compagno della sua giovinezza e dimentica l’alleanza con il suo Dio.</w:t>
      </w:r>
    </w:p>
    <w:p w14:paraId="1E26384F"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La sua casa conduce verso la morte e verso il regno delle ombre i suoi sentieri. Quanti vanno da lei non fanno ritorno, non raggiungono i sentieri della vita. In tal modo tu camminerai sulla strada dei buoni e rimarrai nei sentieri dei giusti, perché gli uomini retti abiteranno nel paese e gli integri vi resteranno, i malvagi invece saranno sterminati dalla terra e i perfidi ne saranno sradicati (Pr 2,1-22). </w:t>
      </w:r>
    </w:p>
    <w:p w14:paraId="3B4AF9B4"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Figlio mio, non dimenticare il mio insegnamento e il tuo cuore custodisca i miei precetti, perché lunghi giorni e anni di vita e tanta pace ti apporteranno. Bontà e fedeltà non ti abbandonino: légale attorno al tuo collo, scrivile sulla tavola del tuo cuore, e otterrai favore e buon successo agli occhi di Dio e degli uomini.</w:t>
      </w:r>
    </w:p>
    <w:p w14:paraId="465A4169"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lastRenderedPageBreak/>
        <w:t xml:space="preserve">Confida nel Signore con tutto il tuo cuore e non affidarti alla tua intelligenza; riconoscilo in tutti i tuoi passi  ed egli appianerà i tuoi sentieri. Non crederti saggio ai tuoi occhi, temi il Signore e sta’ lontano dal male: sarà tutta salute per il tuo corpo e refrigerio per le tue ossa. Onora il Signore con i tuoi averi e con le primizie di tutti i tuoi raccolti; i tuoi granai si riempiranno oltre misura e i tuoi tini traboccheranno di mosto. </w:t>
      </w:r>
    </w:p>
    <w:p w14:paraId="0F8C3CE1"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Figlio mio, non disprezzare l’istruzione del Signore e non aver a noia la sua correzione, perché il Signore corregge chi ama, come un padre il figlio prediletto. Beato l’uomo che ha trovato la sapienza, l’uomo che ottiene il discernimento: è una rendita che vale più dell’argento e un provento superiore a quello dell’oro. </w:t>
      </w:r>
    </w:p>
    <w:p w14:paraId="12082E27"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La sapienza è più preziosa di ogni perla e quanto puoi desiderare non l’eguaglia. Lunghi giorni sono nella sua destra e nella sua sinistra ricchezza e onore; le sue vie sono vie deliziose e tutti i suoi sentieri conducono al benessere. È un albero di vita per chi l’afferra, e chi ad essa si stringe è beato. Il Signore ha fondato la terra con sapienza, ha consolidato i cieli con intelligenza; con la sua scienza si aprirono gli abissi e le nubi stillano rugiada. </w:t>
      </w:r>
    </w:p>
    <w:p w14:paraId="5EDF3A4D"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Figlio mio, custodisci il consiglio e la riflessione né mai si allontanino dai tuoi occhi: saranno vita per te e ornamento per il tuo collo. Allora camminerai sicuro per la tua strada e il tuo piede non inciamperà. Quando ti coricherai, non avrai paura; ti coricherai e il tuo sonno sarà dolce. Non temerai per uno spavento improvviso, né per la rovina degli empi quando essa verrà, perché il Signore sarà la tua sicurezza e preserverà il tuo piede dal laccio. </w:t>
      </w:r>
    </w:p>
    <w:p w14:paraId="34CC754A"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Non negare un bene a chi ne ha il diritto, se hai la possibilità di farlo. Non dire al tuo prossimo: «Va’, ripassa, te lo darò domani», se tu possiedi ciò che ti chiede. Non tramare il male contro il tuo prossimo, mentre egli dimora fiducioso presso di te. Non litigare senza motivo con nessuno, se non ti ha fatto nulla di male. Non invidiare l’uomo violento  e non irritarti per tutti i suoi successi, perché il Signore ha in orrore il perverso, mentre la sua amicizia è per i giusti. La maledizione del Signore è sulla casa del malvagio, mentre egli benedice la dimora dei giusti. Dei beffardi egli si fa beffe e agli umili concede la sua benevolenza.  I saggi erediteranno onore, gli stolti invece riceveranno disprezzo (Pr 3,1-35). </w:t>
      </w:r>
    </w:p>
    <w:p w14:paraId="22BC5F24"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Ascoltate, o figli, l’istruzione di un padre e fate attenzione a sviluppare l’intelligenza, poiché io vi do una buona dottrina; non abbandonate il mio insegnamento. Anch’io sono stato un figlio per mio padre, tenero e caro agli occhi di mia madre. Egli mi istruiva e mi diceva: «Il tuo cuore ritenga le mie parole; custodisci i miei precetti e vivrai. Acquista la sapienza, acquista l’intelligenza; non dimenticare le parole della mia bocca e non allontanartene mai. Non abbandonarla ed essa ti custodirà, amala e veglierà su di te. Principio della sapienza: acquista la sapienza; a costo di tutto ciò che possiedi, acquista l’intelligenza. Stimala ed essa ti esalterà, sarà la tua gloria, se l’abbraccerai. Una corona graziosa porrà sul tuo capo, un diadema splendido ti elargirà».</w:t>
      </w:r>
    </w:p>
    <w:p w14:paraId="2F9AB7F4"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Ascolta, figlio mio, e accogli le mie parole e si moltiplicheranno gli anni della tua vita. Ti indico la via della sapienza, ti guido per i sentieri della rettitudine. Quando camminerai non saranno intralciati i tuoi passi, e se correrai, non inciamperai. Attieniti alla disciplina, non lasciarla, custodiscila, perché essa è la tua vita. Non entrare nella strada degli empi e non procedere per la via dei malvagi. Evita quella strada, non passarvi, sta’ lontano e passa oltre. Essi </w:t>
      </w:r>
      <w:r w:rsidRPr="006A3F93">
        <w:rPr>
          <w:rFonts w:ascii="Arial" w:hAnsi="Arial"/>
          <w:i/>
          <w:iCs/>
          <w:sz w:val="22"/>
        </w:rPr>
        <w:lastRenderedPageBreak/>
        <w:t>non dormono, se non fanno del male, non si lasciano prendere dal sonno; se non fanno cadere qualcuno; mangiano il pane dell’empietà e bevono il vino della violenza.</w:t>
      </w:r>
    </w:p>
    <w:p w14:paraId="5D8FD73E"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La strada dei giusti è come la luce dell’alba, che aumenta lo splendore fino al meriggio. La via degli empi è come l’oscurità: non sanno dove saranno spinti a cadere. </w:t>
      </w:r>
    </w:p>
    <w:p w14:paraId="724149ED"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Figlio mio, fa’ attenzione alle mie parole, porgi l’orecchio ai miei detti; non perderli di vista, custodiscili dentro il tuo cuore, perché essi sono vita per chi li trova e guarigione per tutto il suo corpo. Più di ogni cosa degna di cura custodisci il tuo cuore, perché da esso sgorga la vita. Tieni lontano da te la bocca bugiarda e allontana da te le labbra perverse. I tuoi occhi guardino sempre in avanti e le tue pupille mirino diritto davanti a te. Bada alla strada dove metti il piede e tutte le tue vie siano sicure. Non deviare né a destra né a sinistra, tieni lontano dal male il tuo piede (Pr 4,1-27). </w:t>
      </w:r>
    </w:p>
    <w:p w14:paraId="4DBDF239"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Figlio mio, fa’ attenzione alla mia sapienza e porgi l’orecchio alla mia intelligenza, perché tu possa conservare le mie riflessioni e le tue labbra custodiscano la scienza. Veramente le labbra di una straniera stillano miele, e più viscida dell’olio è la sua bocca; ma alla fine ella è amara come assenzio, pungente come spada a doppio taglio. I suoi piedi scendono verso la morte, i suoi passi conducono al regno dei morti, perché ella non bada alla via della vita, i suoi sentieri si smarriscono e non se ne rende conto. </w:t>
      </w:r>
    </w:p>
    <w:p w14:paraId="0B02488E"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Ora, figli, ascoltatemi e non allontanatevi dalle parole della mia bocca. Tieni lontano da lei il tuo cammino e non avvicinarti alla porta della sua casa, per non mettere in balìa di altri il tuo onore e i tuoi anni alla mercé di un uomo crudele, perché non si sazino dei tuoi beni gli estranei, e le tue fatiche non finiscano in casa di uno sconosciuto e tu non debba gemere alla fine, quando deperiranno il tuo corpo e la tua carne, e tu debba dire: «Perché mai ho odiato l’istruzione e il mio cuore ha disprezzato la correzione? Non ho ascoltato la voce dei miei maestri, non ho prestato orecchio a chi m’istruiva. Per poco non mi sono trovato nel colmo dei mali in mezzo alla folla e all’assemblea».</w:t>
      </w:r>
    </w:p>
    <w:p w14:paraId="71A62CE0"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Bevi l’acqua della tua cisterna e quella che zampilla dal tuo pozzo, perché non si effondano al di fuori le tue sorgenti e nelle piazze i tuoi ruscelli, ed essi siano per te solo e non per degli estranei che sono con te.  Sia benedetta la tua sorgente, e tu trova gioia nella donna della tua giovinezza: cerva amabile, gazzella graziosa, i suoi seni ti inebrino sempre, sii sempre invaghito del suo amore! </w:t>
      </w:r>
    </w:p>
    <w:p w14:paraId="0F147D8C"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Perché, figlio mio, perderti per la straniera e stringerti al petto di una sconosciuta? Poiché sono davanti agli occhi del Signore le vie dell’uomo, egli bada a tutti i suoi sentieri. L’empio è preda delle sue iniquità, è tenuto stretto dalle funi del suo peccato. Egli morirà per mancanza d’istruzione, si perderà per la sua grande stoltezza (Pr 5,1-23). </w:t>
      </w:r>
    </w:p>
    <w:p w14:paraId="20211431"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Figlio mio, se hai garantito per il tuo prossimo, se hai dato la tua mano per un estraneo, se ti sei legato con ciò che hai detto e ti sei lasciato prendere dalle parole della tua bocca, </w:t>
      </w:r>
    </w:p>
    <w:p w14:paraId="30105559"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figlio mio, fa’ così per liberartene: poiché sei caduto nelle mani del tuo prossimo, va’, gèttati ai suoi piedi, importuna il tuo prossimo; non concedere sonno ai tuoi occhi né riposo alle tue palpebre, così potrai liberartene come la gazzella dal laccio, come un uccello dalle mani del cacciatore.</w:t>
      </w:r>
    </w:p>
    <w:p w14:paraId="7DA6FDFC"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lastRenderedPageBreak/>
        <w:t>Va’ dalla formica, o pigro, guarda le sue abitudini e diventa saggio. Essa non ha né capo né sorvegliante né padrone, eppure d’estate si procura il vitto, al tempo della mietitura accumula il cibo. Fino a quando, pigro, te ne starai a dormire? Quando ti scuoterai dal sonno? Un po’ dormi, un po’ sonnecchi, un po’ incroci le braccia per riposare, e intanto arriva a te la povertà, come un vagabondo, e l’indigenza, come se tu fossi un accattone.</w:t>
      </w:r>
    </w:p>
    <w:p w14:paraId="0A6AB7C4"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Il perverso, uomo iniquo, cammina pronunciando parole tortuose, ammicca con gli occhi, stropiccia i piedi e fa cenni con le dita. Nel suo cuore il malvagio trama cose perverse, in ogni tempo suscita liti. Per questo improvvisa verrà la sua rovina, ed egli, in un attimo, crollerà senza rimedio. </w:t>
      </w:r>
    </w:p>
    <w:p w14:paraId="3B18A090"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Sei cose odia il Signore, anzi sette gli sono in orrore: occhi alteri, lingua bugiarda, mani che versano sangue innocente, cuore che trama iniqui progetti, piedi che corrono rapidi verso il male, falso testimone che diffonde menzogne e chi provoca litigi tra fratelli.</w:t>
      </w:r>
    </w:p>
    <w:p w14:paraId="3AD47D4B"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Figlio mio, osserva il comando di tuo padre e non disprezzare l’insegnamento di tua madre. Fissali sempre nel tuo cuore, appendili al collo. Quando cammini ti guideranno, quando riposi veglieranno su di te, quando ti desti ti parleranno, perché il comando è una lampada e l’insegnamento una luce e un sentiero di vita l’istruzione che ti ammonisce: ti proteggeranno dalla donna altrui, dalle parole seducenti della donna sconosciuta. </w:t>
      </w:r>
    </w:p>
    <w:p w14:paraId="04D77CF1"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Non desiderare in cuor tuo la sua bellezza, non lasciarti adescare dai suoi sguardi, poiché, se la prostituta cerca il pane, la donna sposata ambisce una vita preziosa. Si può portare il fuoco sul petto senza bruciarsi i vestiti, o camminare sulle braci senza scottarsi i piedi? Così chi si accosta alla donna altrui: chi la tocca non resterà impunito. </w:t>
      </w:r>
    </w:p>
    <w:p w14:paraId="59E0E318"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Non si disapprova un ladro, se ruba per soddisfare l’appetito quando ha fame; eppure, se è preso, dovrà restituire sette volte e consegnare tutti i beni della sua casa. Chi commette adulterio è un insensato, agendo in tal modo rovina se stesso. Incontrerà percosse e disonore, la sua vergogna non sarà cancellata, poiché la gelosia accende l’ira del marito, che non avrà pietà nel giorno della vendetta. Egli non accetterà compenso alcuno, rifiuterà ogni dono, anche se grande (Pr 6,1-35). </w:t>
      </w:r>
    </w:p>
    <w:p w14:paraId="2374FCBE"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Figlio mio, custodisci le mie parole e fa’ tesoro dei miei precetti. Osserva i miei precetti e vivrai, il mio insegnamento sia come la pupilla dei tuoi occhi. Légali alle tue dita, scrivili sulla tavola del tuo cuore. </w:t>
      </w:r>
    </w:p>
    <w:p w14:paraId="5A10C383"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Di’ alla sapienza: «Tu sei mia sorella», e chiama amica l’intelligenza, </w:t>
      </w:r>
      <w:proofErr w:type="spellStart"/>
      <w:r w:rsidRPr="006A3F93">
        <w:rPr>
          <w:rFonts w:ascii="Arial" w:hAnsi="Arial"/>
          <w:i/>
          <w:iCs/>
          <w:sz w:val="22"/>
        </w:rPr>
        <w:t>5perché</w:t>
      </w:r>
      <w:proofErr w:type="spellEnd"/>
      <w:r w:rsidRPr="006A3F93">
        <w:rPr>
          <w:rFonts w:ascii="Arial" w:hAnsi="Arial"/>
          <w:i/>
          <w:iCs/>
          <w:sz w:val="22"/>
        </w:rPr>
        <w:t xml:space="preserve">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w:t>
      </w:r>
      <w:r w:rsidRPr="006A3F93">
        <w:rPr>
          <w:rFonts w:ascii="Arial" w:hAnsi="Arial"/>
          <w:i/>
          <w:iCs/>
          <w:sz w:val="22"/>
        </w:rPr>
        <w:lastRenderedPageBreak/>
        <w:t>piaceri, poiché mio marito non è in casa, è partito per un lungo viaggio, ha portato con sé il sacchetto del denaro, tornerà a casa il giorno del plenilunio».</w:t>
      </w:r>
    </w:p>
    <w:p w14:paraId="50296529"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Lo lusinga con tante moine, lo seduce con labbra allettanti; egli incauto la segue, come un bue condotto al macello, come cervo adescato con un laccio, finché una freccia non gli trafigge il fegato, come un uccello che si precipita nella rete e non sa che la sua vita è in pericolo. 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(Pro 7,1-27). </w:t>
      </w:r>
    </w:p>
    <w:p w14:paraId="5F1AB74D" w14:textId="77777777" w:rsidR="006A3F93" w:rsidRPr="003823F5" w:rsidRDefault="006A3F93" w:rsidP="006A3F93">
      <w:pPr>
        <w:spacing w:after="120"/>
        <w:jc w:val="both"/>
        <w:rPr>
          <w:rFonts w:ascii="Arial" w:hAnsi="Arial"/>
          <w:sz w:val="24"/>
          <w:szCs w:val="24"/>
        </w:rPr>
      </w:pPr>
      <w:r w:rsidRPr="003823F5">
        <w:rPr>
          <w:rFonts w:ascii="Arial" w:hAnsi="Arial"/>
          <w:sz w:val="24"/>
          <w:szCs w:val="24"/>
        </w:rPr>
        <w:t>L’uomo ha bisogno di un punto di riferimento certo, sicuro. Necessita di una pietra solida su cui costruire la sua casa. Altrimenti il suo edificio spirituale va in rovina.</w:t>
      </w:r>
    </w:p>
    <w:p w14:paraId="1EF6E3E9" w14:textId="77777777" w:rsidR="006A3F93" w:rsidRPr="003823F5" w:rsidRDefault="006A3F93" w:rsidP="006A3F93">
      <w:pPr>
        <w:spacing w:after="120"/>
        <w:jc w:val="both"/>
        <w:rPr>
          <w:rFonts w:ascii="Arial" w:hAnsi="Arial"/>
          <w:iCs/>
          <w:sz w:val="24"/>
          <w:szCs w:val="24"/>
        </w:rPr>
      </w:pPr>
      <w:r w:rsidRPr="003823F5">
        <w:rPr>
          <w:rFonts w:ascii="Arial" w:hAnsi="Arial"/>
          <w:iCs/>
          <w:sz w:val="24"/>
          <w:szCs w:val="24"/>
        </w:rPr>
        <w:t xml:space="preserve">Nel deserto questo punto di riferimento certo, sicuro, questa pietra di stabilità è Mosè. Ogni qualvolta il popolo si smarrisce, vi è Mosè che dona verità alla fede di Israele. </w:t>
      </w:r>
    </w:p>
    <w:p w14:paraId="00921A72" w14:textId="77777777" w:rsidR="006A3F93" w:rsidRPr="003823F5" w:rsidRDefault="006A3F93" w:rsidP="006A3F93">
      <w:pPr>
        <w:spacing w:after="120"/>
        <w:jc w:val="both"/>
        <w:rPr>
          <w:rFonts w:ascii="Arial" w:hAnsi="Arial"/>
          <w:iCs/>
          <w:sz w:val="24"/>
          <w:szCs w:val="24"/>
        </w:rPr>
      </w:pPr>
      <w:r w:rsidRPr="003823F5">
        <w:rPr>
          <w:rFonts w:ascii="Arial" w:hAnsi="Arial"/>
          <w:iCs/>
          <w:sz w:val="24"/>
          <w:szCs w:val="24"/>
        </w:rPr>
        <w:t xml:space="preserve">Nella terra di Canaan, durante la sua conquista, punto di riferimento è Giosuè. Il popolo è attorno a Lui che costruisce il suo futuro. È Lui che gli fa rinnovare l’alleanza con il Dio dei padri. </w:t>
      </w:r>
    </w:p>
    <w:p w14:paraId="000D2EC1" w14:textId="77777777" w:rsidR="006A3F93" w:rsidRPr="003823F5" w:rsidRDefault="006A3F93" w:rsidP="006A3F93">
      <w:pPr>
        <w:spacing w:after="120"/>
        <w:jc w:val="both"/>
        <w:rPr>
          <w:rFonts w:ascii="Arial" w:hAnsi="Arial"/>
          <w:iCs/>
          <w:sz w:val="24"/>
          <w:szCs w:val="24"/>
        </w:rPr>
      </w:pPr>
      <w:r w:rsidRPr="003823F5">
        <w:rPr>
          <w:rFonts w:ascii="Arial" w:hAnsi="Arial"/>
          <w:iCs/>
          <w:sz w:val="24"/>
          <w:szCs w:val="24"/>
        </w:rPr>
        <w:t xml:space="preserve">Subito dopo la morte di Giosuè, il Signore trova per il suo popolo altri punti di riferimento: sono i Giudici. </w:t>
      </w:r>
    </w:p>
    <w:p w14:paraId="14C76374" w14:textId="77777777" w:rsidR="006A3F93" w:rsidRPr="003823F5" w:rsidRDefault="006A3F93" w:rsidP="006A3F93">
      <w:pPr>
        <w:spacing w:after="120"/>
        <w:jc w:val="both"/>
        <w:rPr>
          <w:rFonts w:ascii="Arial" w:hAnsi="Arial"/>
          <w:iCs/>
          <w:sz w:val="24"/>
          <w:szCs w:val="24"/>
        </w:rPr>
      </w:pPr>
      <w:r w:rsidRPr="003823F5">
        <w:rPr>
          <w:rFonts w:ascii="Arial" w:hAnsi="Arial"/>
          <w:iCs/>
          <w:sz w:val="24"/>
          <w:szCs w:val="24"/>
        </w:rPr>
        <w:t>Dopo il tempo dei Giudici, l’ultimo dei quali è il veggente Samuele, vengono Saul e Davide. Ultimo punto di riferimento regale è Salomone. Dopo di lui è il caos nel regno.</w:t>
      </w:r>
    </w:p>
    <w:p w14:paraId="403F271A" w14:textId="77777777" w:rsidR="006A3F93" w:rsidRPr="003823F5" w:rsidRDefault="006A3F93" w:rsidP="006A3F93">
      <w:pPr>
        <w:spacing w:after="120"/>
        <w:jc w:val="both"/>
        <w:rPr>
          <w:rFonts w:ascii="Arial" w:hAnsi="Arial"/>
          <w:iCs/>
          <w:sz w:val="24"/>
          <w:szCs w:val="24"/>
        </w:rPr>
      </w:pPr>
      <w:r w:rsidRPr="003823F5">
        <w:rPr>
          <w:rFonts w:ascii="Arial" w:hAnsi="Arial"/>
          <w:iCs/>
          <w:sz w:val="24"/>
          <w:szCs w:val="24"/>
        </w:rPr>
        <w:t>Israele perde i suoi punti di riferimento certi. Di volta in volta il Signore suscita i suoi profeti, ma questi non vengono ascoltati.</w:t>
      </w:r>
    </w:p>
    <w:p w14:paraId="51CBE881" w14:textId="77777777" w:rsidR="006A3F93" w:rsidRPr="003823F5" w:rsidRDefault="006A3F93" w:rsidP="006A3F93">
      <w:pPr>
        <w:spacing w:after="120"/>
        <w:jc w:val="both"/>
        <w:rPr>
          <w:rFonts w:ascii="Arial" w:hAnsi="Arial"/>
          <w:iCs/>
          <w:sz w:val="24"/>
          <w:szCs w:val="24"/>
        </w:rPr>
      </w:pPr>
      <w:r w:rsidRPr="003823F5">
        <w:rPr>
          <w:rFonts w:ascii="Arial" w:hAnsi="Arial"/>
          <w:iCs/>
          <w:sz w:val="24"/>
          <w:szCs w:val="24"/>
        </w:rPr>
        <w:t>Con l’esilio anche l’unità del popolo viene a mancare. Si cerca di ricostruire l’unità politica, ma essa è difficile da ricreare.</w:t>
      </w:r>
    </w:p>
    <w:p w14:paraId="16A37F3F" w14:textId="77777777" w:rsidR="006A3F93" w:rsidRPr="003823F5" w:rsidRDefault="006A3F93" w:rsidP="006A3F93">
      <w:pPr>
        <w:spacing w:after="120"/>
        <w:jc w:val="both"/>
        <w:rPr>
          <w:rFonts w:ascii="Arial" w:hAnsi="Arial"/>
          <w:iCs/>
          <w:sz w:val="24"/>
          <w:szCs w:val="24"/>
        </w:rPr>
      </w:pPr>
      <w:r w:rsidRPr="003823F5">
        <w:rPr>
          <w:rFonts w:ascii="Arial" w:hAnsi="Arial"/>
          <w:iCs/>
          <w:sz w:val="24"/>
          <w:szCs w:val="24"/>
        </w:rPr>
        <w:t>Ecco allora la grande saggezza di quest’uomo ispirato: indicare nel culto, nel tempio di Gerusalemme il punto di riferimento per conservare l’unità di fede nel Dio d’Israele.</w:t>
      </w:r>
    </w:p>
    <w:p w14:paraId="19555A52" w14:textId="77777777" w:rsidR="006A3F93" w:rsidRPr="003823F5" w:rsidRDefault="006A3F93" w:rsidP="006A3F93">
      <w:pPr>
        <w:spacing w:after="120"/>
        <w:jc w:val="both"/>
        <w:rPr>
          <w:rFonts w:ascii="Arial" w:hAnsi="Arial"/>
          <w:iCs/>
          <w:sz w:val="24"/>
          <w:szCs w:val="24"/>
        </w:rPr>
      </w:pPr>
      <w:r w:rsidRPr="003823F5">
        <w:rPr>
          <w:rFonts w:ascii="Arial" w:hAnsi="Arial"/>
          <w:iCs/>
          <w:sz w:val="24"/>
          <w:szCs w:val="24"/>
        </w:rPr>
        <w:t xml:space="preserve">Non vi è altra possibilità. Non vi sono più i re. Il sacerdozio è assente nelle periferie di Israele. Altre istituzioni possono ben poco. </w:t>
      </w:r>
    </w:p>
    <w:p w14:paraId="7A76CBBC" w14:textId="77777777" w:rsidR="006A3F93" w:rsidRPr="003823F5" w:rsidRDefault="006A3F93" w:rsidP="006A3F93">
      <w:pPr>
        <w:spacing w:after="120"/>
        <w:jc w:val="both"/>
        <w:rPr>
          <w:rFonts w:ascii="Arial" w:hAnsi="Arial"/>
          <w:iCs/>
          <w:sz w:val="24"/>
          <w:szCs w:val="24"/>
        </w:rPr>
      </w:pPr>
      <w:r w:rsidRPr="003823F5">
        <w:rPr>
          <w:rFonts w:ascii="Arial" w:hAnsi="Arial"/>
          <w:iCs/>
          <w:sz w:val="24"/>
          <w:szCs w:val="24"/>
        </w:rPr>
        <w:t xml:space="preserve">Rimane la famiglia, ma questa ha bisogno essa stessa di un punto di riferimento sicuro, assoluto, su cui fondare la sua fede, per non smarrirla, per ricuperarla in caso di smarrimento. </w:t>
      </w:r>
    </w:p>
    <w:p w14:paraId="3A72E43B" w14:textId="77777777" w:rsidR="006A3F93" w:rsidRPr="003823F5" w:rsidRDefault="006A3F93" w:rsidP="006A3F93">
      <w:pPr>
        <w:spacing w:after="120"/>
        <w:jc w:val="both"/>
        <w:rPr>
          <w:rFonts w:ascii="Arial" w:hAnsi="Arial"/>
          <w:iCs/>
          <w:sz w:val="24"/>
          <w:szCs w:val="24"/>
        </w:rPr>
      </w:pPr>
      <w:r w:rsidRPr="003823F5">
        <w:rPr>
          <w:rFonts w:ascii="Arial" w:hAnsi="Arial"/>
          <w:iCs/>
          <w:sz w:val="24"/>
          <w:szCs w:val="24"/>
        </w:rPr>
        <w:t>Lo Spirito del Signore, a motivo delle mutate condizioni storiche, ispira l’agiografo perché presenti il culto di Gerusalemme come la sola via possibile, perché Israele possa conservare l’unità della fede nell’unico vero Dio e Signore.</w:t>
      </w:r>
    </w:p>
    <w:p w14:paraId="64AA8BDD" w14:textId="77777777" w:rsidR="006A3F93" w:rsidRPr="003823F5" w:rsidRDefault="006A3F93" w:rsidP="006A3F93">
      <w:pPr>
        <w:spacing w:after="120"/>
        <w:jc w:val="both"/>
        <w:rPr>
          <w:rFonts w:ascii="Arial" w:hAnsi="Arial"/>
          <w:iCs/>
          <w:sz w:val="24"/>
          <w:szCs w:val="24"/>
        </w:rPr>
      </w:pPr>
      <w:r w:rsidRPr="003823F5">
        <w:rPr>
          <w:rFonts w:ascii="Arial" w:hAnsi="Arial"/>
          <w:iCs/>
          <w:sz w:val="24"/>
          <w:szCs w:val="24"/>
        </w:rPr>
        <w:t>Lo Spirito Santo, attraverso questa sua scelta, vuole insegnarci che nessuno di noi può arroccarsi su metodologie del passato, su strutture di ieri, su sistemi che appartengono ad altri momenti storici, nei quali diversa e differente era la vita degli uomini.</w:t>
      </w:r>
    </w:p>
    <w:p w14:paraId="7DC494B8" w14:textId="77777777" w:rsidR="006A3F93" w:rsidRPr="003823F5" w:rsidRDefault="006A3F93" w:rsidP="006A3F93">
      <w:pPr>
        <w:spacing w:after="120"/>
        <w:jc w:val="both"/>
        <w:rPr>
          <w:rFonts w:ascii="Arial" w:hAnsi="Arial"/>
          <w:iCs/>
          <w:sz w:val="24"/>
          <w:szCs w:val="24"/>
        </w:rPr>
      </w:pPr>
      <w:r w:rsidRPr="003823F5">
        <w:rPr>
          <w:rFonts w:ascii="Arial" w:hAnsi="Arial"/>
          <w:iCs/>
          <w:sz w:val="24"/>
          <w:szCs w:val="24"/>
        </w:rPr>
        <w:lastRenderedPageBreak/>
        <w:t>È necessario quel costante aggiornamento delle forme e delle strutture, dei sistemi e delle modalità storiche, per rendere incisiva la fede in ogni tempo e in ogni luogo.</w:t>
      </w:r>
    </w:p>
    <w:p w14:paraId="798A4536" w14:textId="77777777" w:rsidR="006A3F93" w:rsidRPr="003823F5" w:rsidRDefault="006A3F93" w:rsidP="006A3F93">
      <w:pPr>
        <w:spacing w:after="120"/>
        <w:jc w:val="both"/>
        <w:rPr>
          <w:rFonts w:ascii="Arial" w:hAnsi="Arial"/>
          <w:iCs/>
          <w:sz w:val="24"/>
          <w:szCs w:val="24"/>
        </w:rPr>
      </w:pPr>
      <w:r w:rsidRPr="003823F5">
        <w:rPr>
          <w:rFonts w:ascii="Arial" w:hAnsi="Arial"/>
          <w:iCs/>
          <w:sz w:val="24"/>
          <w:szCs w:val="24"/>
        </w:rPr>
        <w:t>Le forme di ieri, le strutture di ieri, i sistemi di ieri, appartengono ad una storia che non esiste più, perché l’uomo di ieri non esiste più.</w:t>
      </w:r>
    </w:p>
    <w:p w14:paraId="488E17E3" w14:textId="77777777" w:rsidR="006A3F93" w:rsidRPr="003823F5" w:rsidRDefault="006A3F93" w:rsidP="006A3F93">
      <w:pPr>
        <w:spacing w:after="120"/>
        <w:jc w:val="both"/>
        <w:rPr>
          <w:rFonts w:ascii="Arial" w:hAnsi="Arial"/>
          <w:iCs/>
          <w:sz w:val="24"/>
          <w:szCs w:val="24"/>
        </w:rPr>
      </w:pPr>
      <w:r w:rsidRPr="003823F5">
        <w:rPr>
          <w:rFonts w:ascii="Arial" w:hAnsi="Arial"/>
          <w:iCs/>
          <w:sz w:val="24"/>
          <w:szCs w:val="24"/>
        </w:rPr>
        <w:t xml:space="preserve">Ecco che la sapienza dello Spirito Santo viene in nostro aiuto. Essa ci insegna come aggiornare le forme storiche attraverso cui la fede veniva edificata ieri perché la si possa edificare anche oggi, in questo tempo che è sempre particolare, speciale, unico. </w:t>
      </w:r>
    </w:p>
    <w:p w14:paraId="0E372F44" w14:textId="77777777" w:rsidR="006A3F93" w:rsidRPr="003823F5" w:rsidRDefault="006A3F93" w:rsidP="006A3F93">
      <w:pPr>
        <w:spacing w:after="120"/>
        <w:jc w:val="both"/>
        <w:rPr>
          <w:rFonts w:ascii="Arial" w:hAnsi="Arial"/>
          <w:iCs/>
          <w:sz w:val="24"/>
          <w:szCs w:val="24"/>
        </w:rPr>
      </w:pPr>
      <w:r w:rsidRPr="003823F5">
        <w:rPr>
          <w:rFonts w:ascii="Arial" w:hAnsi="Arial"/>
          <w:iCs/>
          <w:sz w:val="24"/>
          <w:szCs w:val="24"/>
        </w:rPr>
        <w:t>Beati noi se sapremo seguire sempre questo insegnamento dello Spirito Santo, che non vale solo per il tempo in cui il Primo Libro delle Cronache è stato scritto, ma anche per ogni altro tempo e ogni altro luogo, fino alla consumazione dei secoli.</w:t>
      </w:r>
    </w:p>
    <w:p w14:paraId="761D0856" w14:textId="77777777" w:rsidR="006A3F93" w:rsidRPr="003823F5" w:rsidRDefault="006A3F93" w:rsidP="006A3F93">
      <w:pPr>
        <w:spacing w:after="120"/>
        <w:jc w:val="both"/>
        <w:rPr>
          <w:rFonts w:ascii="Arial" w:hAnsi="Arial"/>
          <w:iCs/>
          <w:sz w:val="24"/>
          <w:szCs w:val="24"/>
        </w:rPr>
      </w:pPr>
      <w:r w:rsidRPr="003823F5">
        <w:rPr>
          <w:rFonts w:ascii="Arial" w:hAnsi="Arial"/>
          <w:iCs/>
          <w:sz w:val="24"/>
          <w:szCs w:val="24"/>
        </w:rPr>
        <w:t>Questo principio di retta interpretazione della rivelazione Gesù lo aggiorna in un modo mirabile, quando insegna che manderà lo Spirito Santo perché ci guidi a tutta la verità.</w:t>
      </w:r>
    </w:p>
    <w:p w14:paraId="52D5B3C4" w14:textId="77777777" w:rsidR="006A3F93" w:rsidRPr="003823F5" w:rsidRDefault="006A3F93" w:rsidP="006A3F93">
      <w:pPr>
        <w:spacing w:after="120"/>
        <w:jc w:val="both"/>
        <w:rPr>
          <w:rFonts w:ascii="Arial" w:hAnsi="Arial"/>
          <w:iCs/>
          <w:sz w:val="24"/>
          <w:szCs w:val="24"/>
        </w:rPr>
      </w:pPr>
      <w:r w:rsidRPr="003823F5">
        <w:rPr>
          <w:rFonts w:ascii="Arial" w:hAnsi="Arial"/>
          <w:iCs/>
          <w:sz w:val="24"/>
          <w:szCs w:val="24"/>
        </w:rPr>
        <w:t>La Vergine Maria, Madre della Redenzione, ci aiuti a custodire ogni cosa nel cuore, meditandola e traendo da essa ogni necessario aggiornamento perché la nostra fede risplenda di una luce sempre più chiara, nitida, luminosa.</w:t>
      </w:r>
    </w:p>
    <w:p w14:paraId="58EF2B59" w14:textId="77777777" w:rsidR="006A3F93" w:rsidRPr="003823F5" w:rsidRDefault="006A3F93" w:rsidP="006A3F93">
      <w:pPr>
        <w:spacing w:after="120"/>
        <w:jc w:val="both"/>
        <w:rPr>
          <w:rFonts w:ascii="Arial" w:hAnsi="Arial"/>
          <w:iCs/>
          <w:sz w:val="24"/>
          <w:szCs w:val="24"/>
        </w:rPr>
      </w:pPr>
      <w:r w:rsidRPr="003823F5">
        <w:rPr>
          <w:rFonts w:ascii="Arial" w:hAnsi="Arial"/>
          <w:iCs/>
          <w:sz w:val="24"/>
          <w:szCs w:val="24"/>
        </w:rPr>
        <w:t xml:space="preserve">Angeli e Santi ci aiutino ad abbandonare ciò che del passato dovrà essere necessariamente abbandonato, perché ormai il sole dei tempi nuovi è già spuntato. </w:t>
      </w:r>
    </w:p>
    <w:p w14:paraId="31545400" w14:textId="77777777" w:rsidR="006A3F93" w:rsidRDefault="006A3F93" w:rsidP="00005E50">
      <w:pPr>
        <w:spacing w:after="200"/>
        <w:rPr>
          <w:rFonts w:ascii="Arial" w:hAnsi="Arial" w:cs="Arial"/>
          <w:i/>
          <w:iCs/>
          <w:color w:val="000000" w:themeColor="text1"/>
          <w:sz w:val="24"/>
          <w:szCs w:val="24"/>
        </w:rPr>
      </w:pPr>
    </w:p>
    <w:p w14:paraId="7EC3C43C" w14:textId="7CA12651" w:rsidR="006A3F93" w:rsidRDefault="006A3F93" w:rsidP="006A3F93">
      <w:pPr>
        <w:pStyle w:val="Titolo3"/>
      </w:pPr>
      <w:bookmarkStart w:id="11" w:name="_Toc165020376"/>
      <w:r>
        <w:t>Seconda riflessione</w:t>
      </w:r>
      <w:bookmarkEnd w:id="11"/>
      <w:r>
        <w:t xml:space="preserve"> </w:t>
      </w:r>
    </w:p>
    <w:p w14:paraId="1F4ABEED"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Il mondo evolve, cambia. La storia è un terremoto perenne. Ciò che ieri era stabilità, solidità certezza infallibile, oggi viene spazzato via e di esso non restano tracce.</w:t>
      </w:r>
    </w:p>
    <w:p w14:paraId="118B43A5"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La stessa fede è realtà dinamica, in perenne movimento. Chi legge la Scrittura Santa dalla prima pagina fino all’ultima, noterà che in ogni versetto vi è una presentazione nuova della verità di Dio e di conseguenza anche della verità dell’uomo.</w:t>
      </w:r>
    </w:p>
    <w:p w14:paraId="26AED79A"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Un esempio di questa visione sempre nuova della verità di Dio la si può facilmente cogliere dalla lettura che il Libro della Sapienza fa degli eventi dell’Esodo.</w:t>
      </w:r>
    </w:p>
    <w:p w14:paraId="1C91ED70"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Ma tu, nostro Dio, sei buono e veritiero, sei paziente e tutto governi secondo misericordia. Anche se pecchiamo, siamo tuoi, perché conosciamo la tua potenza; ma non peccheremo più, perché sappiamo di appartenerti. Conoscerti, infatti, è giustizia perfetta, conoscere la tua potenza è radice d’immortalità.</w:t>
      </w:r>
    </w:p>
    <w:p w14:paraId="254EA7E6"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Non ci indusse in errore né l’invenzione umana di un’arte perversa, né il lavoro infruttuoso di coloro che disegnano ombre, immagini imbrattate di vari colori, la cui vista negli stolti provoca il desiderio, l’anelito per una forma </w:t>
      </w:r>
      <w:r w:rsidRPr="006A3F93">
        <w:rPr>
          <w:rFonts w:ascii="Arial" w:hAnsi="Arial"/>
          <w:i/>
          <w:iCs/>
          <w:sz w:val="22"/>
        </w:rPr>
        <w:lastRenderedPageBreak/>
        <w:t xml:space="preserve">inanimata di un’immagine morta. Amanti di cose cattive e degni di simili speranze sono coloro che fanno, desiderano e venerano gli idoli. </w:t>
      </w:r>
    </w:p>
    <w:p w14:paraId="558BDD99"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Un vasaio, impastando con fatica la terra molle, plasma per il nostro uso ogni vaso. Ma con il medesimo fango modella i vasi che servono per usi nobili e quelli per usi contrari, tutti allo stesso modo; quale debba essere l’uso di ognuno di essi lo giudica colui che lavora l’argilla. Quindi, mal impiegando la fatica, con il medesimo fango plasma un dio vano, egli che, nato da poco dalla terra, tra poco ritornerà alla terra da cui fu tratto, quando gli sarà richiesta l’anima, avuta in prestito. Tuttavia egli si preoccupa non perché sta per morire o perché ha una vita breve, ma di gareggiare con gli orafi e con gli argentieri, di imitare coloro che fondono il bronzo, e ritiene un vanto plasmare cose false. </w:t>
      </w:r>
    </w:p>
    <w:p w14:paraId="71C11583"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Cenere è il suo cuore, la sua speranza più vile della terra, la sua vita più spregevole del fango, perché disconosce colui che lo ha plasmato, colui che gli inspirò un’anima attiva e gli infuse uno spirito vitale. Ma egli considera la nostra vita come un gioco da bambini, l’esistenza un mercato lucroso. Egli dice che da tutto, anche dal male, si deve trarre profitto. </w:t>
      </w:r>
    </w:p>
    <w:p w14:paraId="1763481D"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Costui infatti sa di peccare più di tutti, fabbricando con materia terrestre fragili vasi e statue. Ma sono tutti stoltissimi e più miserabili di un piccolo bambino  i nemici del tuo popolo, che lo hanno oppresso. Perché essi considerarono dèi anche tutti gli idoli delle nazioni, i quali non hanno né l’uso degli occhi per vedere, né narici per aspirare aria, né orecchie per udire, né dita delle mani per toccare, e i loro piedi non servono per camminare. </w:t>
      </w:r>
    </w:p>
    <w:p w14:paraId="56D24E62"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Infatti li ha fabbricati un uomo, li ha plasmati uno che ha avuto il respiro in prestito. Ora nessun uomo può plasmare un dio a lui simile; essendo mortale, egli fabbrica una cosa morta con mani empie. Egli è sempre migliore degli oggetti che venera, rispetto ad essi egli ebbe la vita, ma quelli mai. Venerano anche gli animali più ripugnanti, che per stupidità, al paragone, risultano peggiori degli altri. Non sono tali da invaghirsene, come capita per il bell’aspetto di altri animali; furono persino esclusi dalla lode e dalla benedizione di Dio (Sap 15,1-19). </w:t>
      </w:r>
    </w:p>
    <w:p w14:paraId="5D15FB3D"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Per questo furono giustamente puniti con esseri simili e torturati con una moltitudine di bestie. Invece di tale castigo, tu beneficasti il tuo popolo; per appagarne il forte appetito gli preparasti come cibo quaglie dal gusto insolito, perché quelli che desideravano cibo, a causa del ribrezzo per gli animali inviati contro di loro, perdessero anche l’istinto della fame, mentre questi, rimasti privi di cibo per un breve periodo, provassero un gusto insolito. Era necessario che su quei tiranni si abbattesse una carestia implacabile e a questi si mostrasse soltanto  come erano tormentati i loro nemici. Quando infatti li assalì il terribile furore delle bestie e  venivano distrutti per i morsi di serpenti sinuosi, la tua collera non durò sino alla fine. Per correzione furono turbati per breve tempo, ed ebbero un segno di salvezza a ricordo del precetto della tua legge. </w:t>
      </w:r>
    </w:p>
    <w:p w14:paraId="2F5433BE"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Infatti chi si volgeva a guardarlo era salvato non per mezzo dell’oggetto che vedeva, ma da te, salvatore di tutti. Anche in tal modo hai persuaso i nostri nemici che sei tu colui che libera da ogni male. Essi infatti furono uccisi dai morsi di cavallette e mosconi, né si trovò un rimedio per la loro vita, meritando di essere puniti con tali mezzi. Invece contro i tuoi figli neppure i denti di serpenti velenosi prevalsero, perché la tua misericordia venne loro incontro e li guarì. Perché ricordassero le tue parole, venivano feriti ed erano </w:t>
      </w:r>
      <w:r w:rsidRPr="006A3F93">
        <w:rPr>
          <w:rFonts w:ascii="Arial" w:hAnsi="Arial"/>
          <w:i/>
          <w:iCs/>
          <w:sz w:val="22"/>
        </w:rPr>
        <w:lastRenderedPageBreak/>
        <w:t xml:space="preserve">subito guariti,  per timore che, caduti in un profondo oblio, fossero esclusi dai tuoi benefici. </w:t>
      </w:r>
    </w:p>
    <w:p w14:paraId="4C51DF08" w14:textId="4C3DDEDF"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Non li guarì né un’erba né un unguento, ma la tua parola, o Signore, che tutto risana. Tu  infatti hai potere sulla vita e sulla morte, conduci alle porte del regno dei morti e fai risalire. L’uomo uccide con la sua malvagità, ma non può far ritornare uno spirito che se n’è andato, né libera un’anima già accolta nel regno dei morti. È impossibile sfuggire alla tua mano: perciò gli empi, che rifiutavano di conoscerti, furono fustigati dalla forza del tuo braccio, perseguitati da piogge strane, da grandine, da acquazzoni travolgenti, e consumati dal fuoco. E, cosa più sorprendente, nell’acqua che tutto spegne il fuoco prendeva sempre più forza, perché alleato dei giusti è l’universo. </w:t>
      </w:r>
    </w:p>
    <w:p w14:paraId="7BE61C08"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Talvolta la fiamma si attenuava per non bruciare gli animali inviati contro gli empi e per far loro comprendere a tale vista che erano incalzati dal giudizio di Dio. Altre volte, anche in mezzo all’acqua, la fiamma bruciava oltre la potenza del fuoco per distruggere i germogli di una terra iniqua. Invece hai sfamato il tuo popolo con il cibo degli angeli, dal cielo hai offerto loro un pane pronto senza fatica, capace di procurare ogni delizia e soddisfare ogni gusto.</w:t>
      </w:r>
    </w:p>
    <w:p w14:paraId="45CE4ED9"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Questo tuo alimento manifestava la tua dolcezza verso i figli, si adattava al gusto di chi ne mangiava, si trasformava in ciò che ognuno desiderava. Neve e ghiaccio resistevano al fuoco e non si fondevano, perché sapessero che il fuoco, che ardeva nella grandine e lampeggiava nelle piogge, distruggeva i frutti dei nemici; al contrario, perché i giusti si nutrissero, dimenticava perfino la propria forza. La creazione infatti, obbedendo a te che l’hai fatta, si irrigidisce per punire gli ingiusti e si addolcisce a favore di quelli che confidano in te. </w:t>
      </w:r>
    </w:p>
    <w:p w14:paraId="16B3C30F"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Per questo anche allora, adattandosi a tutto, era al servizio del tuo dono che nutre tutti, secondo il desiderio di chi ti pregava, perché i tuoi figli, che hai amato, o Signore, imparassero che non le diverse specie di frutti nutrono l’uomo, ma la tua parola tiene in vita coloro che credono in te. Ciò che infatti non era stato distrutto dal fuoco si scioglieva appena scaldato da un breve raggio di sole, perché fosse noto che si deve prevenire il sole per renderti grazie e incontrarti al sorgere della luce, poiché la speranza dell’ingrato si scioglierà come brina invernale e si disperderà come un’acqua inutilizzabile (Sap 16,1-29). </w:t>
      </w:r>
    </w:p>
    <w:p w14:paraId="094EE354"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I tuoi giudizi sono grandi e difficili da spiegare; per questo le anime senza istruzione si sono ingannate. Infatti gli ingiusti, avendo preteso di dominare il popolo santo, prigionieri delle tenebre e incatenati a una lunga notte, chiusi sotto i loro tetti, giacevano esclusi dalla provvidenza eterna. Credendo di restare nascosti con i loro peccati segreti, sotto il velo oscuro dell’oblio, furono dispersi, terribilmente spaventati  e sconvolti da visioni. </w:t>
      </w:r>
    </w:p>
    <w:p w14:paraId="3273CEEE"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Neppure il nascondiglio in cui si trovavano li preservò dal timore, ma suoni spaventosi rimbombavano intorno a loro e apparivano lugubri spettri dai volti tristi. Nessun fuoco, per quanto intenso, riusciva a far luce, neppure le luci più splendenti degli astri riuscivano a rischiarare dall’alto quella notte cupa. Appariva loro solo una massa di fuoco, improvvisa, tremenda; atterriti da quella fugace visione, credevano ancora peggiori le cose che vedevano. Fallivano i ritrovati della magia, e il vanto della loro saggezza era svergognato.</w:t>
      </w:r>
    </w:p>
    <w:p w14:paraId="1FD649E5"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lastRenderedPageBreak/>
        <w:t xml:space="preserve">Infatti quelli che promettevano di cacciare timori e inquietudini dall’anima malata, languivano essi stessi in un ridicolo timore. Anche se nulla di spaventoso li atterriva, messi in agitazione al passare delle bestie e ai sibili dei rettili, morivano di tremore,  rifiutando persino di guardare l’aria che in nessun modo si può evitare. </w:t>
      </w:r>
    </w:p>
    <w:p w14:paraId="7ADD89F7"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La malvagità condannata dalla propria testimonianza è qualcosa di vile e, oppressa dalla coscienza, aumenta sempre le difficoltà. La paura infatti altro non è che l’abbandono degli aiuti della ragione; quanto meno ci si affida nell’intimo a tali aiuti, tanto più grave è l’ignoranza della causa che provoca il tormento. Ma essi, durante tale notte davvero impotente, uscita dagli antri del regno dei morti anch’esso impotente, mentre dormivano il medesimo sonno, ora erano tormentati da fantasmi mostruosi, ora erano paralizzati, traditi dal coraggio, perché una paura improvvisa e inaspettata si era riversata su di loro.</w:t>
      </w:r>
    </w:p>
    <w:p w14:paraId="2002B647"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Così chiunque, come caduto là dove si trovava, era custodito chiuso in un carcere senza sbarre: agricoltore o pastore o lavoratore che fatica nel deserto, sorpreso, subiva l’ineluttabile destino, perché tutti erano legati dalla stessa catena di tenebre. </w:t>
      </w:r>
    </w:p>
    <w:p w14:paraId="23178ADA"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Il vento che sibila o canto melodioso di uccelli tra folti rami o suono cadenzato dell’acqua che scorre con forza o cupo fragore di rocce che precipitano o corsa invisibile di animali imbizzarriti o urla di crudelissime belve ruggenti o eco rimbalzante dalle cavità dei monti, tutto </w:t>
      </w:r>
      <w:proofErr w:type="spellStart"/>
      <w:r w:rsidRPr="006A3F93">
        <w:rPr>
          <w:rFonts w:ascii="Arial" w:hAnsi="Arial"/>
          <w:i/>
          <w:iCs/>
          <w:sz w:val="22"/>
        </w:rPr>
        <w:t>li</w:t>
      </w:r>
      <w:proofErr w:type="spellEnd"/>
      <w:r w:rsidRPr="006A3F93">
        <w:rPr>
          <w:rFonts w:ascii="Arial" w:hAnsi="Arial"/>
          <w:i/>
          <w:iCs/>
          <w:sz w:val="22"/>
        </w:rPr>
        <w:t xml:space="preserve"> paralizzava riempiendoli di terrore. Il mondo intero splendeva di luce smagliante e attendeva alle sue opere senza impedimento. Soltanto su di loro si stendeva una notte profonda, immagine della tenebra che li avrebbe avvolti; ma essi erano a se stessi più gravosi delle tenebre (Sap 17,1-20). </w:t>
      </w:r>
    </w:p>
    <w:p w14:paraId="5936847E"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Per i tuoi santi invece c’era una luce grandissima; quegli altri, sentendone le voci, senza vederne l’aspetto, li proclamavano beati, perché non avevano sofferto come loro e li ringraziavano perché non nuocevano loro, pur avendo subìto un torto,  e imploravano perdono delle passate inimicizie. Invece desti loro una colonna di fuoco, come guida di un viaggio sconosciuto e sole inoffensivo per un glorioso migrare in terra straniera.</w:t>
      </w:r>
    </w:p>
    <w:p w14:paraId="1B85B190"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Meritavano di essere privati della luce e imprigionati nelle tenebre quelli che avevano tenuto chiusi in carcere i tuoi figli, per mezzo dei quali la luce incorruttibile della legge doveva essere concessa al mondo. Poiché essi avevano deliberato di uccidere i neonati dei santi – e un solo bambino fu esposto e salvato –, tu per castigo hai tolto di mezzo la moltitudine dei loro figli, facendoli perire tutti insieme nell’acqua impetuosa. </w:t>
      </w:r>
    </w:p>
    <w:p w14:paraId="72F9A857"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Quella notte fu preannunciata ai nostri padri, perché avessero coraggio, sapendo bene a quali giuramenti avevano prestato fedeltà. Il tuo popolo infatti era in attesa della salvezza dei giusti, della rovina dei nemici. Difatti come punisti gli avversari, così glorificasti noi, chiamandoci a te. I figli santi dei giusti offrivano sacrifici in segreto e si imposero, concordi, questa legge divina: di condividere allo stesso modo successi e pericoli, intonando subito le sacre lodi dei padri. </w:t>
      </w:r>
    </w:p>
    <w:p w14:paraId="6EBC194C"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Faceva eco il grido discorde dei nemici e si diffondeva il lamento di quanti piangevano i figli. Con la stessa pena il servo era punito assieme al padrone, l’uomo comune soffriva le stesse pene del re. Tutti insieme, nello stesso modo,  ebbero innumerevoli morti, e i vivi non bastavano a seppellirli, perché </w:t>
      </w:r>
      <w:r w:rsidRPr="006A3F93">
        <w:rPr>
          <w:rFonts w:ascii="Arial" w:hAnsi="Arial"/>
          <w:i/>
          <w:iCs/>
          <w:sz w:val="22"/>
        </w:rPr>
        <w:lastRenderedPageBreak/>
        <w:t>in un istante fu sterminata la loro prole più nobile. Quanti erano rimasti increduli a tutto per via delle loro magie, allo sterminio dei primogeniti confessarono che questo popolo era figlio di Dio.</w:t>
      </w:r>
    </w:p>
    <w:p w14:paraId="41237703"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Mentre un profondo silenzio avvolgeva tutte le cose, e la notte era a metà del suo rapido corso, la tua parola onnipotente dal cielo, dal tuo trono regale,  guerriero implacabile, si lanciò in mezzo a quella terra di sterminio, portando, come spada affilata, il tuo decreto irrevocabile e, fermatasi, riempì tutto di morte; toccava il cielo e aveva i piedi sulla terra. Allora improvvisi fantasmi di sogni terribili li atterrivano e timori inattesi piombarono su di loro. Cadendo mezzi morti qua e là, mostravano quale fosse la causa della loro morte. </w:t>
      </w:r>
    </w:p>
    <w:p w14:paraId="0899986B" w14:textId="77777777" w:rsidR="006A3F93" w:rsidRPr="006A3F93" w:rsidRDefault="006A3F93" w:rsidP="00E81938">
      <w:pPr>
        <w:spacing w:after="120"/>
        <w:ind w:left="567" w:right="567"/>
        <w:jc w:val="both"/>
        <w:rPr>
          <w:rFonts w:ascii="Arial" w:hAnsi="Arial"/>
          <w:i/>
          <w:iCs/>
          <w:sz w:val="22"/>
        </w:rPr>
      </w:pPr>
      <w:r w:rsidRPr="006A3F93">
        <w:rPr>
          <w:rFonts w:ascii="Arial" w:hAnsi="Arial"/>
          <w:i/>
          <w:iCs/>
          <w:sz w:val="22"/>
        </w:rPr>
        <w:t xml:space="preserve">Infatti i loro sogni terrificanti li avevano preavvisati, perché non morissero ignorando il motivo delle loro sofferenze. L’esperienza della morte colpì anche i giusti e nel deserto ci fu il massacro di una moltitudine, ma l’ira non durò a lungo, perché un uomo irreprensibile si affrettò a difenderli, avendo portato le armi del suo ministero, la preghiera e l’incenso espiatorio; si oppose alla collera e mise fine alla sciagura, mostrando di essere il tuo servitore. Egli vinse la collera divina non con la forza del corpo né con la potenza delle armi, ma con la parola placò colui che castigava,  ricordando i giuramenti e le alleanze dei padri. Quando ormai i morti erano caduti a mucchi gli uni sugli altri, egli, ergendosi là in mezzo, arrestò l’ira e le tagliò la strada che conduceva verso i viventi. Sulla sua veste lunga fino ai piedi portava tutto il mondo, le glorie dei padri scolpite su quattro file di pietre preziose e la tua maestà sopra il diadema della sua testa. Di fronte a queste insegne lo sterminatore indietreggiò, ebbe paura, perché bastava questa sola prova dell’ira divina (Sap 18,1-25).  </w:t>
      </w:r>
    </w:p>
    <w:p w14:paraId="0778EAAF"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 xml:space="preserve">Sugli empi sovrastò sino alla fine una collera senza pietà, perché Dio prevedeva anche ciò che avrebbero fatto, cioè che, dopo aver loro permesso di andarsene e averli fatti partire in fretta, cambiato proposito, li avrebbero inseguiti. </w:t>
      </w:r>
    </w:p>
    <w:p w14:paraId="44CFFCB0"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 xml:space="preserve">Mentre infatti erano ancora occupati nei lutti e piangevano sulle tombe dei morti, presero un’altra decisione insensata e inseguirono come fuggitivi quelli che già avevano pregato di partire. A questo estremo li spingeva un meritato destino, che li gettò nell’oblio delle cose passate, perché colmassero la punizione che ancora mancava ai loro tormenti, e mentre il tuo popolo intraprendeva un viaggio straordinario, essi incappassero in una morte singolare. </w:t>
      </w:r>
    </w:p>
    <w:p w14:paraId="7A1DBFDB"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Tutto il creato fu modellato di nuovo nella propria natura come prima, obbedendo ai tuoi comandi, perché i tuoi figli fossero preservati sani e salvi. Si vide la nube coprire d’ombra l’accampamento, terra asciutta emergere dove prima c’era acqua: il Mar Rosso divenne una strada senza ostacoli e flutti violenti una pianura piena d’erba; coloro che la tua mano proteggeva passarono con tutto il popolo, contemplando meravigliosi prodigi.</w:t>
      </w:r>
    </w:p>
    <w:p w14:paraId="62561F2E"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 xml:space="preserve">Furono condotti al pascolo come cavalli e saltellarono come agnelli esultanti, celebrando te, Signore, che li avevi liberati. Ricordavano ancora le cose avvenute nel loro esilio: come la terra, invece di bestiame, produsse zanzare, come il fiume, invece di pesci, riversò una massa di rane. Più tardi videro anche una nuova generazione di uccelli, quando, spinti dall’appetito, chiesero cibi delicati; poiché, per appagarli, dal mare salirono quaglie. </w:t>
      </w:r>
    </w:p>
    <w:p w14:paraId="1CF713D6"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lastRenderedPageBreak/>
        <w:t>Sui peccatori invece piombarono i castighi non senza segni premonitori di fulmini fragorosi; essi soffrirono giustamente per le loro malvagità, perché avevano mostrato un odio tanto profondo verso lo straniero. Già altri infatti non avevano accolto gli sconosciuti che arrivavano, ma costoro ridussero in schiavitù gli ospiti che li avevano beneficati. Non solo: per i primi ci sarà un giudizio, perché accolsero ostilmente i forestieri; costoro invece, dopo averli festosamente accolti, quando già partecipavano ai loro diritti, li oppressero con lavori durissimi.</w:t>
      </w:r>
    </w:p>
    <w:p w14:paraId="4DC0B057"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 xml:space="preserve">Furono perciò colpiti da cecità, come quelli alla porta del giusto, quando, avvolti fra tenebre fitte, ognuno cercava l’ingresso della propria porta. Difatti gli elementi erano accordati diversamente, come nella cetra in cui le note variano la specie del ritmo, pur conservando sempre lo stesso tono, come è possibile dedurre da un’attenta considerazione degli avvenimenti. Infatti animali terrestri divennero acquatici, quelli che nuotavano passarono sulla terra. Il fuoco rafforzò nell’acqua la sua potenza e l’acqua dimenticò la sua proprietà naturale di spegnere. Le fiamme non consumavano le carni di fragili animali che vi camminavano sopra, né scioglievano quel celeste nutrimento di vita, simile alla brina e così facile a fondersi. </w:t>
      </w:r>
    </w:p>
    <w:p w14:paraId="7439CAE6" w14:textId="77777777" w:rsidR="006A3F93" w:rsidRPr="003823F5" w:rsidRDefault="006A3F93" w:rsidP="003823F5">
      <w:pPr>
        <w:spacing w:after="120"/>
        <w:ind w:left="567" w:right="567"/>
        <w:jc w:val="both"/>
        <w:rPr>
          <w:rFonts w:ascii="Arial" w:hAnsi="Arial" w:cs="Arial"/>
          <w:i/>
          <w:iCs/>
          <w:sz w:val="22"/>
          <w:szCs w:val="22"/>
        </w:rPr>
      </w:pPr>
      <w:r w:rsidRPr="003823F5">
        <w:rPr>
          <w:rFonts w:ascii="Arial" w:hAnsi="Arial"/>
          <w:i/>
          <w:iCs/>
          <w:sz w:val="22"/>
        </w:rPr>
        <w:t xml:space="preserve">In tutti i modi, o Signore, hai reso grande e glorioso il tuo popolo e non hai dimenticato di assisterlo in ogni momento e in ogni luogo. (Sap 19,1-22). </w:t>
      </w:r>
    </w:p>
    <w:p w14:paraId="6829DCD4"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La stessa realtà dinamica la troviamo nei Libri del Nuovo Testamento, nella Tradizione e nel Magistero.</w:t>
      </w:r>
    </w:p>
    <w:p w14:paraId="290993D9"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Se questo aggiornamento continuo vale per la fede – le verità essenziali sono le stesse e sono immutabili. La comprensione delle verità essenziali è sempre più piena, perfetta, completa – molto di più esso deve essere operato nelle forme storiche attraverso le quali la fede va vissuta.</w:t>
      </w:r>
    </w:p>
    <w:p w14:paraId="6F79B5B5"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A noi interessa in questa breve introduzione presentare una questione assai delicata, perché sarà essa che ci consentirà di cogliere il principio di fede che deve ispirare ogni nostra azione quando si tratta di aggiornamento delle strutture e delle forme o modalità storiche nelle quali la fede necessariamente va incarnata.</w:t>
      </w:r>
    </w:p>
    <w:p w14:paraId="2B3CE4B4"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Parliamo del problema dei  Leviti. Non è questo il solo problema che deve interessarci. Sono tutti i problemi inerenti all’incarnazione storica della fede che dovranno sempre interessarci. Ne scegliamo uno solo, ma come paradigma, esempio, modello su cui ispirarsi per la giusta, opportuna, sensata soluzione degli altri.</w:t>
      </w:r>
    </w:p>
    <w:p w14:paraId="5A1EA248"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 xml:space="preserve">Secondo la legge mosaica i Leviti sono dediti all’assistenza del sacerdote e al trasporto della tenda del convegno. </w:t>
      </w:r>
    </w:p>
    <w:p w14:paraId="64449CA4"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Si costruisce il tempio di Gerusalemme, struttura stabile, inamovibile, non più fatta di pelli e di tessuti preziosi, ma di pietre, legno di cedro, oro argento, bronzo e ogni altro metallo nobile e prezioso.</w:t>
      </w:r>
    </w:p>
    <w:p w14:paraId="373A1C6A"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 xml:space="preserve">I Leviti sono chiamati a scomparire. Esistono, ma senza più alcuna funzione. Ecco che Davide dona vita al loro ministero. Li costituisce </w:t>
      </w:r>
      <w:r w:rsidRPr="003823F5">
        <w:rPr>
          <w:rFonts w:ascii="Arial" w:hAnsi="Arial" w:cs="Arial"/>
          <w:i/>
          <w:sz w:val="24"/>
          <w:szCs w:val="24"/>
        </w:rPr>
        <w:t>“portatori”</w:t>
      </w:r>
      <w:r w:rsidRPr="003823F5">
        <w:rPr>
          <w:rFonts w:ascii="Arial" w:hAnsi="Arial" w:cs="Arial"/>
          <w:sz w:val="24"/>
          <w:szCs w:val="24"/>
        </w:rPr>
        <w:t xml:space="preserve"> della lode da recare ogni giorno al Signore.</w:t>
      </w:r>
    </w:p>
    <w:p w14:paraId="4B60EA5F"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lastRenderedPageBreak/>
        <w:t>Non è più l’arca che essi dovranno portare e i suoi arredi presso il Signore, ma una nuova arca, il cuore dell’uomo, che attraverso il loro cuore, la loro voce, il loro canto deve salire ogni giorno fino al Signore.</w:t>
      </w:r>
    </w:p>
    <w:p w14:paraId="600C0C83"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Davide vede i Leviti oziosi, senza alcun ministero, non può un Levita trascorrere la giornata senza alcuna relazione con Dio e con il popolo di Dio.</w:t>
      </w:r>
    </w:p>
    <w:p w14:paraId="4948DACD"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 xml:space="preserve">Il Levita è sempre uno che deve stare presso l’arca del Signore. A lui essa è stata affidata. Per stare presso l’arca deve modificare, cambiare, trasformare il suo servizio. Da servizio materiale a servizio spirituale, da portatore fisico dell’arca a portatore spirituale di un’altra arca che è il cuore dell’uomo che deve essere introdotto nella tenda del Cielo, presso il Signore. </w:t>
      </w:r>
    </w:p>
    <w:p w14:paraId="0AFEC2D1"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Rimane anche la parte “fisica” per i Leviti. Essi dovranno prendersi cura dell’intero tempio. Dovranno vigilare su di esso, custodirlo, aprire e chiudere le porte, prestare ogni attenzione per tutto ciò che sono i suoi arredi, le sue stanze, i suoi vestiboli.</w:t>
      </w:r>
    </w:p>
    <w:p w14:paraId="6A848552"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Insomma è un grande lavoro. Prima di ogni cosa però una parte di essi dovrà dedicarsi alla lode del Signore. Dovranno stare innanzi al Signore al posto del popolo.</w:t>
      </w:r>
    </w:p>
    <w:p w14:paraId="78FB79DF"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Ecco allora la grande riforma del Primo Libro delle Cronache: costituisce il Levita mediatore di preghiera. Egli è colui che sta dinanzi all’altare del Signore non solo per aiutare il sacerdote nell’offerta dei sacrifici, ma anche per innalzare al Dio il sacrificio della lode, il canto del ringraziamento, della vera profezia della storia.</w:t>
      </w:r>
    </w:p>
    <w:p w14:paraId="627F4D1B"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Cambia la storia, non cambia il ministero, vengono trasformate le modalità storiche di esso. Questa legge vale per ogni altra struttura religiosa, nella quale noi incarniamo la nostra fede.</w:t>
      </w:r>
    </w:p>
    <w:p w14:paraId="48BDF0A1"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 xml:space="preserve">Su questa riforma di Davide è giusto però anticipare qualche necessaria osservazione. </w:t>
      </w:r>
    </w:p>
    <w:p w14:paraId="39C538F0" w14:textId="77777777" w:rsidR="006A3F93" w:rsidRPr="003823F5" w:rsidRDefault="006A3F93" w:rsidP="006A3F93">
      <w:pPr>
        <w:spacing w:after="120"/>
        <w:jc w:val="both"/>
        <w:rPr>
          <w:rFonts w:ascii="Arial" w:hAnsi="Arial" w:cs="Arial"/>
          <w:i/>
          <w:sz w:val="24"/>
          <w:szCs w:val="24"/>
        </w:rPr>
      </w:pPr>
      <w:r w:rsidRPr="003823F5">
        <w:rPr>
          <w:rFonts w:ascii="Arial" w:hAnsi="Arial" w:cs="Arial"/>
          <w:sz w:val="24"/>
          <w:szCs w:val="24"/>
        </w:rPr>
        <w:t xml:space="preserve">Leggiamo un versetto: </w:t>
      </w:r>
      <w:r w:rsidRPr="003823F5">
        <w:rPr>
          <w:rFonts w:ascii="Arial" w:hAnsi="Arial" w:cs="Arial"/>
          <w:i/>
          <w:sz w:val="24"/>
          <w:szCs w:val="24"/>
        </w:rPr>
        <w:t>“Egli stabilì che alcuni leviti stessero davanti all’arca del Signore come ministri, per celebrare, ringraziare e lodare il Signore, Dio d’Israele”.</w:t>
      </w:r>
    </w:p>
    <w:p w14:paraId="5E2630F8"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Davide stabilisce che alcuni leviti stiano davanti all’arca del Signore come ministri, per celebrare, ringraziare e lodare il Signore, Dio d’Israele.</w:t>
      </w:r>
    </w:p>
    <w:p w14:paraId="7A317581"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Celebrare, ringraziare, lodare Dio: è il ministero che Davide assegna ai leviti.</w:t>
      </w:r>
    </w:p>
    <w:p w14:paraId="5675C6C7"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 xml:space="preserve">È questa una innovazione per rispetto alla Legge di Mosè contenuta nel Libro del Levitico e in quello dei Numeri. </w:t>
      </w:r>
    </w:p>
    <w:p w14:paraId="7F57B64D"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 xml:space="preserve">Nel Levitico il culto è in relazione ai sacrifici da offrire al Signore: olocausti, sacrifici per il peccato, sacrifici di comunione, oblazioni, libagioni. Ora Davide introduce il sacrificio della celebrazione, della lode, del ringraziamento. </w:t>
      </w:r>
    </w:p>
    <w:p w14:paraId="62F9AB65"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È una disposizione senz’altro degna di ogni lode. Cambia totalmente la prospettiva antica. Si passa dall’offerta del sacrificio animale al canto e alla preghiera come vero sacrificio di lode in onore del Signore.</w:t>
      </w:r>
    </w:p>
    <w:p w14:paraId="1F31329C"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lastRenderedPageBreak/>
        <w:t>Altro cambiamento è questo: non è più il singolo che si presenta dinanzi ai sacerdoti e ai leviti, sono sacerdoti e leviti che prendono il posto dell’uomo, anche se non viene escluso l’uomo nel suo rapporto con il Signore.</w:t>
      </w:r>
    </w:p>
    <w:p w14:paraId="3D6F5A3F"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Questa tematica va senz’altro approfondita, perché ricompare tutta nel Nuovo Testamento, dal quale viene assunta quasi per intero.</w:t>
      </w:r>
    </w:p>
    <w:p w14:paraId="73E5F8FA"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Un’altra verità è meritevole di attenzione: anticamente era la vita che dettava il canto da innalzare al Signore. Il Signore operava cose stupende e dal cuore dell’uomo si innalzava verso di Lui l’inno che celebrava, esaltava, lodava il Signore per le meraviglie da lui operate.</w:t>
      </w:r>
    </w:p>
    <w:p w14:paraId="588D83B5"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In un canto per ufficio, per ministero, per missione sancita dalle disposizioni regali, senz’altro questo elemento essenziale dell’inno di lode viene a mancare.</w:t>
      </w:r>
    </w:p>
    <w:p w14:paraId="48029E61"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Si celebrano le cose antiche, difficilmente si vivono nel canto quelle attuali.</w:t>
      </w:r>
    </w:p>
    <w:p w14:paraId="2782D119"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 xml:space="preserve">Anche questa tematica va senz’altro approfondita. Merita la sua giusta considerazione, riflessione. Non va lasciata cadere. </w:t>
      </w:r>
    </w:p>
    <w:p w14:paraId="609C6819"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Vi è però in essa un germe di vizio: che il tutto si faccia per ministero, servizio, obbligo, ma senza il cuore, la mente, lo spirito, l’anima.</w:t>
      </w:r>
    </w:p>
    <w:p w14:paraId="6B5273E0"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 xml:space="preserve">Si fa per obbligo, per turno, per comando, per </w:t>
      </w:r>
      <w:r w:rsidRPr="003823F5">
        <w:rPr>
          <w:rFonts w:ascii="Arial" w:hAnsi="Arial" w:cs="Arial"/>
          <w:i/>
          <w:sz w:val="24"/>
          <w:szCs w:val="24"/>
        </w:rPr>
        <w:t>“imposizione”</w:t>
      </w:r>
      <w:r w:rsidRPr="003823F5">
        <w:rPr>
          <w:rFonts w:ascii="Arial" w:hAnsi="Arial" w:cs="Arial"/>
          <w:sz w:val="24"/>
          <w:szCs w:val="24"/>
        </w:rPr>
        <w:t xml:space="preserve">, per legge. Per </w:t>
      </w:r>
      <w:r w:rsidRPr="003823F5">
        <w:rPr>
          <w:rFonts w:ascii="Arial" w:hAnsi="Arial" w:cs="Arial"/>
          <w:i/>
          <w:sz w:val="24"/>
          <w:szCs w:val="24"/>
        </w:rPr>
        <w:t>“costrizione”</w:t>
      </w:r>
      <w:r w:rsidRPr="003823F5">
        <w:rPr>
          <w:rFonts w:ascii="Arial" w:hAnsi="Arial" w:cs="Arial"/>
          <w:sz w:val="24"/>
          <w:szCs w:val="24"/>
        </w:rPr>
        <w:t>. Questo implica che si possa diventare solo voce e non cuore, solo esercizio e non necessità, solo impegno e non amore.</w:t>
      </w:r>
    </w:p>
    <w:p w14:paraId="55344EB0"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 xml:space="preserve">Anche questa prospettiva andrebbe approfondita. Ci si dovrebbe chiedere fino a che punto la preghiera degli altri possa sostituire quella di ogni singola persona e anche  fino a che punto la preghiera di chi la esercita per missione o per incarico possa prescindere dalla storia personale, da offrire al Signore. </w:t>
      </w:r>
    </w:p>
    <w:p w14:paraId="52BB8895"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Il teologo vede l’esistenza di questi problemi e li offre perché ognuno dia ad essi la sua personale soluzione o valutazione.</w:t>
      </w:r>
    </w:p>
    <w:p w14:paraId="7F73A360"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Un fatto è certo ed una verità va detta fin da subito: la vita mai dovrà essere lasciata fuori dalla preghiera e la vita è quella attuale, non quella che fu ieri.</w:t>
      </w:r>
    </w:p>
    <w:p w14:paraId="124FA59F"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Come fare affinché la vita attuale entri nella preghiera, se essa è tagliata fuori dalla stessa preghiera?</w:t>
      </w:r>
    </w:p>
    <w:p w14:paraId="14916F19"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 xml:space="preserve">Anche questo problema merita una trattazione teologica. La vita è essenza della preghiera, non un accidente, o una cosa secondaria, facilmente eliminabile. </w:t>
      </w:r>
    </w:p>
    <w:p w14:paraId="2A5FDD9D"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 xml:space="preserve">È giusto che su tutti questi problemi ci si pensi, vi si mediti, ci si rifletta. Lo richiede la verità attuale di Dio e dell’uomo. </w:t>
      </w:r>
    </w:p>
    <w:p w14:paraId="3AC5871C"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Ciò che fa Davide è di vitale importanza per la vita della fede. Questa è sempre posta in delle strutture. Queste devono essere come il guscio dell’uomo nel quale si sviluppa la nuova vita.</w:t>
      </w:r>
    </w:p>
    <w:p w14:paraId="46DD040E"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La fede è la nuova vita che si sviluppa, se il guscio è di ferro, cemento armato, di bronzo, ghisa o altro materiale indeformabile, la vita che si sviluppa dentro è destinata a morire. Non può uscire da esso per riprendere nuove forme e nuove vie, nuove strutture e nuove modalità.</w:t>
      </w:r>
    </w:p>
    <w:p w14:paraId="27F1607C"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lastRenderedPageBreak/>
        <w:t xml:space="preserve">La fede deve avere sempre la preminenza sulle strutture. Queste sono a servizio della fede, a suo servizio devono sempre rimanere. </w:t>
      </w:r>
    </w:p>
    <w:p w14:paraId="720F2EE4"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Quando le strutture uccidono la fede, la verità della Parola, allora è giusto che vengano modificate. Necessariamente devono essere rotte allo stesso modo che la nuova vita rompe il guscio per espandersi all'interno.</w:t>
      </w:r>
    </w:p>
    <w:p w14:paraId="4B86C35C"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La struttura è sempre a servizio di una storia. Cambia la storia, si modifica, ma noi diamo valore eterno alle strutture. Uccidiamo la vita della fede in nome di una struttura da conservare, proteggere, custodire.</w:t>
      </w:r>
    </w:p>
    <w:p w14:paraId="0C0174DF"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Chi legge la storia della santità cristiana, sa che i santi sempre hanno combattuto contro le strutture asfissianti e letali per la fede.</w:t>
      </w:r>
    </w:p>
    <w:p w14:paraId="2EED3753"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Il Vangelo è questa battaglia quotidiana di Gesù Signore per abbattere queste strutture di morte nelle quali la fede nel Dio vivo e vero era stata racchiusa.</w:t>
      </w:r>
    </w:p>
    <w:p w14:paraId="5D703A5A"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Anche la Chiesa alle sue origini dovette combattere contro strutture asfissianti, provenienti dall’Antico Testamento. Ne fa fede il primo concilio ecumenico che la Chiesa celebra in Gerusalemme.</w:t>
      </w:r>
    </w:p>
    <w:p w14:paraId="357B684F"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Ora alcuni, venuti dalla Giudea, insegnavano ai fratelli: «Se non vi fate circoncidere secondo l’usanza di Mosè, non potete essere salvati».</w:t>
      </w:r>
    </w:p>
    <w:p w14:paraId="5A5D81D4"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w:t>
      </w:r>
    </w:p>
    <w:p w14:paraId="504A87C4"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w:t>
      </w:r>
    </w:p>
    <w:p w14:paraId="56475DAB"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Tutta l’assemblea tacque e stettero ad ascoltare Bàrnaba e Paolo che riferivano quali grandi segni e prodigi Dio aveva compiuto tra le nazioni per mezzo loro.</w:t>
      </w:r>
    </w:p>
    <w:p w14:paraId="0AE13F71"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 xml:space="preserve">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w:t>
      </w:r>
      <w:r w:rsidRPr="003823F5">
        <w:rPr>
          <w:rFonts w:ascii="Arial" w:hAnsi="Arial"/>
          <w:i/>
          <w:iCs/>
          <w:sz w:val="22"/>
        </w:rPr>
        <w:lastRenderedPageBreak/>
        <w:t xml:space="preserve">stato invocato il mio nome, dice il Signore, che fa queste cose, note da sempre. </w:t>
      </w:r>
    </w:p>
    <w:p w14:paraId="7E4B8F1D"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w:t>
      </w:r>
    </w:p>
    <w:p w14:paraId="33BE4D2A"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w:t>
      </w:r>
    </w:p>
    <w:p w14:paraId="26A30107"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Paolo e Bàrnaba invece rimasero ad Antiòchia, insegnando e annunciando, insieme a molti altri, la parola del Signore.</w:t>
      </w:r>
    </w:p>
    <w:p w14:paraId="566B28EE"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Dopo alcuni giorni Paolo disse a Bàrnaba: «Ritorniamo a far visita ai fratelli in tutte le città nelle quali abbiamo annunciato la parola del Signore, per vedere come stanno». Bàrnaba voleva prendere con loro anche Giovanni, detto Marco, ma Paolo riteneva che non si dovesse prendere uno che si era allontanato da loro, in Panfìlia, e non aveva voluto partecipare alla loro opera. Il dissenso fu tale che si separarono l’uno dall’altro. Bàrnaba, prendendo con sé Marco, s’imbarcò per Cipro.</w:t>
      </w:r>
      <w:r w:rsidRPr="003823F5">
        <w:rPr>
          <w:rFonts w:ascii="Arial" w:hAnsi="Arial"/>
          <w:i/>
          <w:iCs/>
          <w:position w:val="4"/>
          <w:sz w:val="22"/>
        </w:rPr>
        <w:t xml:space="preserve"> </w:t>
      </w:r>
      <w:r w:rsidRPr="003823F5">
        <w:rPr>
          <w:rFonts w:ascii="Arial" w:hAnsi="Arial"/>
          <w:i/>
          <w:iCs/>
          <w:sz w:val="22"/>
        </w:rPr>
        <w:t>Paolo invece scelse Sila e partì, affidato dai fratelli alla grazia del Signore. E, attraversando la Siria e la Cilìcia, confermava le Chiese (At 15,1-41).</w:t>
      </w:r>
    </w:p>
    <w:p w14:paraId="680E25EC" w14:textId="77777777" w:rsidR="006A3F93" w:rsidRPr="006A3F93" w:rsidRDefault="006A3F93" w:rsidP="006A3F93">
      <w:pPr>
        <w:spacing w:after="120"/>
        <w:jc w:val="both"/>
        <w:rPr>
          <w:rFonts w:ascii="Arial" w:hAnsi="Arial"/>
          <w:sz w:val="22"/>
        </w:rPr>
      </w:pPr>
      <w:r w:rsidRPr="006A3F93">
        <w:rPr>
          <w:rFonts w:ascii="Arial" w:hAnsi="Arial"/>
          <w:sz w:val="22"/>
        </w:rPr>
        <w:t xml:space="preserve">Questa stessa verità San Paolo l’afferma nella Lettera ai Galati con estrema fermezza. </w:t>
      </w:r>
    </w:p>
    <w:p w14:paraId="01D1CB6B"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687584EF"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lastRenderedPageBreak/>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w:t>
      </w:r>
      <w:r w:rsidRPr="003823F5">
        <w:rPr>
          <w:rFonts w:ascii="Arial" w:hAnsi="Arial"/>
          <w:i/>
          <w:iCs/>
          <w:position w:val="4"/>
          <w:sz w:val="22"/>
        </w:rPr>
        <w:t xml:space="preserve"> </w:t>
      </w:r>
      <w:r w:rsidRPr="003823F5">
        <w:rPr>
          <w:rFonts w:ascii="Arial" w:hAnsi="Arial"/>
          <w:i/>
          <w:iCs/>
          <w:sz w:val="22"/>
        </w:rPr>
        <w:t>Farebbero meglio a farsi mutilare quelli che vi gettano nello scompiglio!</w:t>
      </w:r>
    </w:p>
    <w:p w14:paraId="7F79C673"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7DBF23C2"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28CBBE97"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Ma se vi lasciate guidare dallo Spirito, non siete sotto la Legge. Del resto sono ben note le opere della carne: fornicazione, impurità, dissolutezza, idolatria, stregonerie, inimicizie, discordia, gelosia, dissensi, divisioni, fazioni,</w:t>
      </w:r>
      <w:r w:rsidRPr="003823F5">
        <w:rPr>
          <w:rFonts w:ascii="Arial" w:hAnsi="Arial"/>
          <w:i/>
          <w:iCs/>
          <w:position w:val="4"/>
          <w:sz w:val="22"/>
        </w:rPr>
        <w:t xml:space="preserve"> </w:t>
      </w:r>
      <w:r w:rsidRPr="003823F5">
        <w:rPr>
          <w:rFonts w:ascii="Arial" w:hAnsi="Arial"/>
          <w:i/>
          <w:iCs/>
          <w:sz w:val="22"/>
        </w:rPr>
        <w:t>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2B5B7D19"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 xml:space="preserve">Quelli che sono di Cristo Gesù hanno crocifisso la carne con le sue passioni e i suoi desideri. Perciò se viviamo dello Spirito, camminiamo anche secondo lo Spirito. Non cerchiamo la vanagloria, provocandoci e invidiandoci gli uni gli altri (Gal 5,1-26). </w:t>
      </w:r>
    </w:p>
    <w:p w14:paraId="6FDB048A"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Fratelli, se uno viene sorpreso in qualche colpa, voi, che avete lo Spirito, correggetelo con spirito di dolcezza. E tu vigila su te stesso, per non essere tentato anche tu. Portate i pesi gli uni degli altri: così adempirete la legge di Cristo. Se infatti uno pensa di essere qualcosa, mentre non è nulla, inganna se stesso. Ciascuno esamini invece la propria condotta e allora troverà motivo di vanto solo in se stesso e non in rapporto agli altri. Ciascuno infatti porterà il proprio fardello.</w:t>
      </w:r>
    </w:p>
    <w:p w14:paraId="404A27E1"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Chi viene istruito nella Parola, condivida tutti i suoi beni con chi lo istruisce. Non fatevi illusioni: Dio non si lascia ingannare. Ciascuno raccoglierà quello che avrà seminato. Chi semina nella sua carne, dalla carne raccoglierà corruzione; chi semina nello Spirito, dallo Spirito raccoglierà vita eterna. E non stanchiamoci di fare il bene; se infatti non desistiamo, a suo tempo mieteremo. Poiché dunque ne abbiamo l’occasione, operiamo il bene verso tutti, soprattutto verso i fratelli nella fede.</w:t>
      </w:r>
    </w:p>
    <w:p w14:paraId="77E8C56A"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 xml:space="preserve">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w:t>
      </w:r>
      <w:r w:rsidRPr="003823F5">
        <w:rPr>
          <w:rFonts w:ascii="Arial" w:hAnsi="Arial"/>
          <w:i/>
          <w:iCs/>
          <w:sz w:val="22"/>
        </w:rPr>
        <w:lastRenderedPageBreak/>
        <w:t>conta, né la non circoncisione, ma l’essere nuova creatura. E su quanti seguiranno questa norma sia pace e misericordia, come su tutto l’Israele di Dio.</w:t>
      </w:r>
    </w:p>
    <w:p w14:paraId="37EA7C2E"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D’ora innanzi nessuno mi procuri fastidi: io porto le stigmate di Gesù sul mio corpo.</w:t>
      </w:r>
    </w:p>
    <w:p w14:paraId="39AAB02D"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 xml:space="preserve">La grazia del Signore nostro Gesù Cristo sia con il vostro spirito, fratelli. Amen (Gal 6,1-18). </w:t>
      </w:r>
    </w:p>
    <w:p w14:paraId="6435826A"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 xml:space="preserve">Non può cambiare la storia e rimanere intatta la struttura antica di servizio per una storia che non esiste più. Ma neanche vi potrà essere un vero </w:t>
      </w:r>
      <w:r w:rsidRPr="003823F5">
        <w:rPr>
          <w:rFonts w:ascii="Arial" w:hAnsi="Arial" w:cs="Arial"/>
          <w:i/>
          <w:sz w:val="24"/>
          <w:szCs w:val="24"/>
        </w:rPr>
        <w:t>“aggiornamento”</w:t>
      </w:r>
      <w:r w:rsidRPr="003823F5">
        <w:rPr>
          <w:rFonts w:ascii="Arial" w:hAnsi="Arial" w:cs="Arial"/>
          <w:sz w:val="24"/>
          <w:szCs w:val="24"/>
        </w:rPr>
        <w:t xml:space="preserve"> della fede, se manca o rimane inadeguato l’aggiornamento delle strutture portanti di tutto l’impianto che dona vita storica alla fede.</w:t>
      </w:r>
    </w:p>
    <w:p w14:paraId="73D91511"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Il vero problema della Chiesa di oggi e di sempre consiste proprio in questa capacità nello Spirito Santo di sapersi aggiornare nelle sue strutture portanti.</w:t>
      </w:r>
    </w:p>
    <w:p w14:paraId="6A0A10FA"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In ogni epoca occorrerebbe un muovo Davide capace di dare ad ogni verità di fede la sua struttura attuale. Solo così si potrà incidere profondamente sul cammino della fede nella storia, fatta di cuori storici e non metafisici, assoluti, eterni.</w:t>
      </w:r>
    </w:p>
    <w:p w14:paraId="1F3A44ED"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La Vergine Maria,  Madre della Redenzione, Colei che dona il suo corpo a Dio, perché ogni struttura passata della fede venga sbriciolata per sempre, ci aiuti a comprendere questa verità ed agire sempre in conformità ad essa.</w:t>
      </w:r>
    </w:p>
    <w:p w14:paraId="1973067A" w14:textId="77777777" w:rsidR="006A3F93" w:rsidRPr="003823F5" w:rsidRDefault="006A3F93" w:rsidP="006A3F93">
      <w:pPr>
        <w:spacing w:after="120"/>
        <w:jc w:val="both"/>
        <w:rPr>
          <w:rFonts w:ascii="Arial" w:hAnsi="Arial" w:cs="Arial"/>
          <w:sz w:val="24"/>
          <w:szCs w:val="24"/>
        </w:rPr>
      </w:pPr>
      <w:r w:rsidRPr="003823F5">
        <w:rPr>
          <w:rFonts w:ascii="Arial" w:hAnsi="Arial" w:cs="Arial"/>
          <w:sz w:val="24"/>
          <w:szCs w:val="24"/>
        </w:rPr>
        <w:t>Angeli e Santi ci guidino in questa impresa che nessuno uomo di fede potrà fare da se stesso e per se stesso, perché la fede si vive in una comunità, in una storia, in un tempo, in un’epoca particolare, speciale, unica.</w:t>
      </w:r>
    </w:p>
    <w:p w14:paraId="2222E4D4" w14:textId="77777777" w:rsidR="006A3F93" w:rsidRDefault="006A3F93" w:rsidP="00005E50">
      <w:pPr>
        <w:spacing w:after="200"/>
        <w:rPr>
          <w:rFonts w:ascii="Arial" w:hAnsi="Arial" w:cs="Arial"/>
          <w:i/>
          <w:iCs/>
          <w:color w:val="000000" w:themeColor="text1"/>
          <w:sz w:val="24"/>
          <w:szCs w:val="24"/>
        </w:rPr>
      </w:pPr>
    </w:p>
    <w:p w14:paraId="3FDEAECD" w14:textId="4DB1A1D7" w:rsidR="006A3F93" w:rsidRDefault="006A3F93" w:rsidP="006A3F93">
      <w:pPr>
        <w:pStyle w:val="Titolo3"/>
      </w:pPr>
      <w:bookmarkStart w:id="12" w:name="_Toc165020377"/>
      <w:r>
        <w:t>Terza riflessione</w:t>
      </w:r>
      <w:bookmarkEnd w:id="12"/>
      <w:r>
        <w:t xml:space="preserve"> </w:t>
      </w:r>
    </w:p>
    <w:p w14:paraId="33466E68"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Ogni qualvolta si medita la Scrittura, deve rimanere un qualche principio di verità, giustizia, santità, che possa dare una svolta  nuova alla propria vita.</w:t>
      </w:r>
    </w:p>
    <w:p w14:paraId="30065BE2"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La verità che questa volta si è incisa o impressa nella mia mente è questa: Lo Spirito Santo ha bisogno di persone libere, aperte, non chiuse, non incarcerate in strutture ferree per aprire la sua verità alla perenne novità.</w:t>
      </w:r>
    </w:p>
    <w:p w14:paraId="7EFFA73E"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Ai cristiani provenienti dal Giudaismo, chiusi e incarcerati nelle antiche modalità di Dio, la Lettera agli Ebrei mostra come il vero ed unico Dio vive in una perenne novità.</w:t>
      </w:r>
    </w:p>
    <w:p w14:paraId="30BFF3EE"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La novità di Cristo è l’esatto contrario della novità con cui si è presentato al monte Sinai. Ma anche il cammino della fede è una perenne novità di opere, modalità, strutture, forme, vita.</w:t>
      </w:r>
    </w:p>
    <w:p w14:paraId="4EFDB56C"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Leggiamola questa stupenda pagina di rivelazione della verità del nostro Dio.</w:t>
      </w:r>
    </w:p>
    <w:p w14:paraId="7625C068"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La fede è fondamento di ciò che si spera e prova di ciò che non si vede. Per questa fede i nostri antenati sono stati approvati da Dio.</w:t>
      </w:r>
    </w:p>
    <w:p w14:paraId="21533D42"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Per fede, noi sappiamo che i mondi furono formati dalla parola di Dio, sicché dall’invisibile ha preso origine il mondo visibile.</w:t>
      </w:r>
    </w:p>
    <w:p w14:paraId="1161E0F9"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lastRenderedPageBreak/>
        <w:t>Per fede, Abele offrì a Dio un sacrificio migliore di quello di Caino e in base ad essa fu dichiarato giusto, avendo Dio attestato di gradire i suoi doni; per essa, benché morto, parla ancora.</w:t>
      </w:r>
    </w:p>
    <w:p w14:paraId="73007BAF"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14:paraId="7495D07F"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Per fede, Noè, avvertito di cose che ancora non si vedevano, preso da sacro timore, costruì un’arca per la salvezza della sua famiglia; e per questa fede condannò il mondo e ricevette in eredità la giustizia secondo la fede.</w:t>
      </w:r>
    </w:p>
    <w:p w14:paraId="326C95F1"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Per fede, Abramo, chiamato da Dio, obbedì partendo per un luogo che doveva ricevere in eredità, e partì senza sapere dove andava.</w:t>
      </w:r>
    </w:p>
    <w:p w14:paraId="0AC1177F"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2CAF078E"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51C190B3"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Nella fede morirono tutti costoro, senza aver ottenuto i beni promessi, ma li videro e li salutarono solo da lontano, dichiarando di essere stranieri e pellegrini sulla terra.</w:t>
      </w:r>
      <w:r w:rsidRPr="003823F5">
        <w:rPr>
          <w:rFonts w:ascii="Arial" w:hAnsi="Arial"/>
          <w:i/>
          <w:iCs/>
          <w:position w:val="4"/>
          <w:sz w:val="22"/>
        </w:rPr>
        <w:t xml:space="preserve"> </w:t>
      </w:r>
      <w:r w:rsidRPr="003823F5">
        <w:rPr>
          <w:rFonts w:ascii="Arial" w:hAnsi="Arial"/>
          <w:i/>
          <w:iCs/>
          <w:sz w:val="22"/>
        </w:rPr>
        <w:t>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p>
    <w:p w14:paraId="09D91320"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67BF5BE9"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Per fede, Isacco benedisse Giacobbe ed Esaù anche in vista di beni futuri.</w:t>
      </w:r>
    </w:p>
    <w:p w14:paraId="3335D6B5"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Per fede, Giacobbe, morente, benedisse ciascuno dei figli di Giuseppe e si prostrò, appoggiandosi sull’estremità del bastone.</w:t>
      </w:r>
    </w:p>
    <w:p w14:paraId="337AA829"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Per fede, Giuseppe, alla fine della vita, si ricordò dell’esodo dei figli d’Israele e diede disposizioni circa le proprie ossa.</w:t>
      </w:r>
    </w:p>
    <w:p w14:paraId="0391EE89"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Per fede, Mosè, appena nato, fu tenuto nascosto per tre mesi dai suoi genitori, perché videro che il bambino era bello; e non ebbero paura dell’editto del re.</w:t>
      </w:r>
    </w:p>
    <w:p w14:paraId="1078B5BF"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w:t>
      </w:r>
    </w:p>
    <w:p w14:paraId="01E107CE"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lastRenderedPageBreak/>
        <w:t>Per fede, egli lasciò l’Egitto, senza temere l’ira del re; infatti rimase saldo, come se vedesse l’invisibile.</w:t>
      </w:r>
    </w:p>
    <w:p w14:paraId="30F50BC8"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Per fede, egli celebrò la Pasqua e fece l’aspersione del sangue, perché colui che sterminava i primogeniti non toccasse quelli degli Israeliti.</w:t>
      </w:r>
    </w:p>
    <w:p w14:paraId="43D1B600"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Per fede, essi passarono il Mar Rosso come fosse terra asciutta. Quando gli Egiziani tentarono di farlo, vi furono inghiottiti.</w:t>
      </w:r>
    </w:p>
    <w:p w14:paraId="5F3FED46"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Per fede, caddero le mura di Gerico, dopo che ne avevano fatto il giro per sette giorni.</w:t>
      </w:r>
    </w:p>
    <w:p w14:paraId="327E7703"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Per fede, Raab, la prostituta, non perì con gli increduli, perché aveva accolto con benevolenza gli esploratori.</w:t>
      </w:r>
    </w:p>
    <w:p w14:paraId="38A88D1A"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w:t>
      </w:r>
    </w:p>
    <w:p w14:paraId="3539DE36"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 xml:space="preserve">Tutti costoro, pur essendo stati approvati a causa della loro fede, non ottennero ciò che era stato loro promesso: Dio infatti per noi aveva predisposto qualcosa di meglio, affinché essi non ottenessero la perfezione senza di noi (Eb 11,1-40). </w:t>
      </w:r>
    </w:p>
    <w:p w14:paraId="080E8733"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 Figlio mio, non disprezzare la correzione del Signore e non ti perdere d’animo quando sei ripreso da lui; perché il Signore corregge colui che egli ama e percuote chiunque riconosce come figlio.</w:t>
      </w:r>
    </w:p>
    <w:p w14:paraId="3065713E"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14:paraId="3EB61677"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lastRenderedPageBreak/>
        <w:t>Perciò, rinfrancate le mani inerti e le ginocchia fiacche e camminate diritti con i vostri piedi, perché il piede che zoppica non abbia a storpiarsi, ma piuttosto a guarire.</w:t>
      </w:r>
    </w:p>
    <w:p w14:paraId="6A889CE2"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w:t>
      </w:r>
    </w:p>
    <w:p w14:paraId="15F77926"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Voi infatti non vi siete avvicinati a qualcosa di tangibile né a un fuoco ardente né a oscurità, tenebra e tempesta, né a squillo di tromba e a suono di parole, mentre quelli che lo udivano scongiuravano Dio di non rivolgere più a loro la parola. Non potevano infatti sopportare quest’ordine: Se anche una bestia toccherà il monte, sarà lapidata. Lo spettacolo, in realtà, era così terrificante che Mosè disse: Ho paura e tremo. 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w:t>
      </w:r>
    </w:p>
    <w:p w14:paraId="51EF619F"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 xml:space="preserve">Perciò guardatevi bene dal rifiutare Colui che parla, perché, se quelli non trovarono scampo per aver rifiutato colui che proferiva oracoli sulla terra, a maggior ragione non troveremo scampo noi, se volteremo le spalle a Colui che parla dai cieli. La sua voce un giorno scosse la terra; adesso invece ha fatto questa promessa: Ancora una volta io scuoterò non solo la terra, ma anche il cielo. Quando dice ancora una volta, vuole indicare che le cose scosse, in quanto create, sono destinate a passare, mentre rimarranno intatte quelle che non subiscono scosse. Perciò noi, che possediamo un regno incrollabile, conserviamo questa grazia, mediante la quale rendiamo culto in maniera gradita a Dio con riverenza e timore; perché il nostro Dio è un fuoco divorante (Eb 12,1-29). </w:t>
      </w:r>
    </w:p>
    <w:p w14:paraId="67810127"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Oggi vi è il totalmente nuovo di Dio a cui ci si deve accostare. Nella fede nessuno potrà rimanere fermo con il Dio che cammina e noi restiamo fermi per secoli.</w:t>
      </w:r>
    </w:p>
    <w:p w14:paraId="5B1620B0"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Allora vi sono modi e modi di leggere la Scrittura. La Chiesa ne insegna ben cinque: letterale, spirituale, allegorico, morale, anagogico.</w:t>
      </w:r>
    </w:p>
    <w:p w14:paraId="7AF0F2E0"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Questo suo insegnamento è così riportato nel Catechismo della Chiesa Cattolica.</w:t>
      </w:r>
    </w:p>
    <w:p w14:paraId="08A26DA5"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“Secondo un'antica tradizione, si possono distinguere due sensi della Scrittura: il senso letterale e quello spirituale, suddiviso quest'ultimo in senso allegorico, morale e anagogico. La piena concordanza dei quattro sensi assicura alla lettura viva della Scrittura nella Chiesa tutta la sua ricchezza.</w:t>
      </w:r>
    </w:p>
    <w:p w14:paraId="5A550691"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Il senso letterale. È quello significato dalle parole della Scrittura e trovato attraverso l'esegesi che segue le regole della retta interpretazione. « Omnes [</w:t>
      </w:r>
      <w:proofErr w:type="spellStart"/>
      <w:r w:rsidRPr="003823F5">
        <w:rPr>
          <w:rFonts w:ascii="Arial" w:hAnsi="Arial"/>
          <w:i/>
          <w:iCs/>
          <w:sz w:val="22"/>
        </w:rPr>
        <w:t>Sacrae</w:t>
      </w:r>
      <w:proofErr w:type="spellEnd"/>
      <w:r w:rsidRPr="003823F5">
        <w:rPr>
          <w:rFonts w:ascii="Arial" w:hAnsi="Arial"/>
          <w:i/>
          <w:iCs/>
          <w:sz w:val="22"/>
        </w:rPr>
        <w:t xml:space="preserve"> </w:t>
      </w:r>
      <w:proofErr w:type="spellStart"/>
      <w:r w:rsidRPr="003823F5">
        <w:rPr>
          <w:rFonts w:ascii="Arial" w:hAnsi="Arial"/>
          <w:i/>
          <w:iCs/>
          <w:sz w:val="22"/>
        </w:rPr>
        <w:t>Sripturae</w:t>
      </w:r>
      <w:proofErr w:type="spellEnd"/>
      <w:r w:rsidRPr="003823F5">
        <w:rPr>
          <w:rFonts w:ascii="Arial" w:hAnsi="Arial"/>
          <w:i/>
          <w:iCs/>
          <w:sz w:val="22"/>
        </w:rPr>
        <w:t xml:space="preserve">] sensus </w:t>
      </w:r>
      <w:proofErr w:type="spellStart"/>
      <w:r w:rsidRPr="003823F5">
        <w:rPr>
          <w:rFonts w:ascii="Arial" w:hAnsi="Arial"/>
          <w:i/>
          <w:iCs/>
          <w:sz w:val="22"/>
        </w:rPr>
        <w:t>fundentur</w:t>
      </w:r>
      <w:proofErr w:type="spellEnd"/>
      <w:r w:rsidRPr="003823F5">
        <w:rPr>
          <w:rFonts w:ascii="Arial" w:hAnsi="Arial"/>
          <w:i/>
          <w:iCs/>
          <w:sz w:val="22"/>
        </w:rPr>
        <w:t xml:space="preserve"> super unum, scilicet </w:t>
      </w:r>
      <w:proofErr w:type="spellStart"/>
      <w:r w:rsidRPr="003823F5">
        <w:rPr>
          <w:rFonts w:ascii="Arial" w:hAnsi="Arial"/>
          <w:i/>
          <w:iCs/>
          <w:sz w:val="22"/>
        </w:rPr>
        <w:t>litteralem</w:t>
      </w:r>
      <w:proofErr w:type="spellEnd"/>
      <w:r w:rsidRPr="003823F5">
        <w:rPr>
          <w:rFonts w:ascii="Arial" w:hAnsi="Arial"/>
          <w:i/>
          <w:iCs/>
          <w:sz w:val="22"/>
        </w:rPr>
        <w:t xml:space="preserve"> – Tutti i sensi della Sacra Scrittura si basano su quello letterale ». </w:t>
      </w:r>
    </w:p>
    <w:p w14:paraId="0AE9C84A"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lastRenderedPageBreak/>
        <w:t>Il senso spirituale. Data l'unità del disegno di Dio, non soltanto il testo della Scrittura, ma anche le realtà e gli avvenimenti di cui parla possono essere dei segni.</w:t>
      </w:r>
    </w:p>
    <w:p w14:paraId="45B569AB"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 xml:space="preserve">Il senso allegorico. Possiamo giungere ad una comprensione più profonda degli avvenimenti se riconosciamo il loro significato in Cristo; così, la traversata del Mar Rosso è un segno della vittoria di Cristo, e quindi del Battesimo. </w:t>
      </w:r>
    </w:p>
    <w:p w14:paraId="5BA39418"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Il senso morale. Gli avvenimenti narrati nella Scrittura possono condurci ad agire rettamente. Sono stati scritti « per ammonimento nostro » (1Cor 10,11). 140</w:t>
      </w:r>
    </w:p>
    <w:p w14:paraId="2D7547CB"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Il senso anagogico. Possiamo vedere certe realtà e certi avvenimenti nel loro significato eterno, che ci conduce.</w:t>
      </w:r>
    </w:p>
    <w:p w14:paraId="074FFFE1"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Un distico medievale riassume bene il significato dei quattro sensi:</w:t>
      </w:r>
    </w:p>
    <w:p w14:paraId="23181901"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 xml:space="preserve">«La lettera insegna i fatti, l'allegoria che cosa credere, il senso morale che cosa fare, e l'anagogia dove tendere » </w:t>
      </w:r>
      <w:r w:rsidRPr="003823F5">
        <w:rPr>
          <w:rFonts w:ascii="Arial" w:hAnsi="Arial"/>
          <w:i/>
          <w:iCs/>
          <w:sz w:val="22"/>
          <w:lang w:val="la-Latn"/>
        </w:rPr>
        <w:t>Littera gesta docet, quid credas allegoria, Moralis quid agas, quo tendas anagogia</w:t>
      </w:r>
      <w:r w:rsidRPr="003823F5">
        <w:rPr>
          <w:rFonts w:ascii="Arial" w:hAnsi="Arial"/>
          <w:i/>
          <w:iCs/>
          <w:sz w:val="22"/>
        </w:rPr>
        <w:t>. (CCC. Numeri 116-118).</w:t>
      </w:r>
    </w:p>
    <w:p w14:paraId="6E841307"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A mio giudizio vi deve essere un altro modo di poter leggere, anzi di dover leggere la Scrittura. Non si tratta però di un modo concomitante o escludente, bensì inglobante tutti e quattro i sensi della Scrittura.</w:t>
      </w:r>
    </w:p>
    <w:p w14:paraId="5BDAE150"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 xml:space="preserve">Questo modo non è racchiudibile in una sola parola, tutte le parole sono inadeguate. </w:t>
      </w:r>
    </w:p>
    <w:p w14:paraId="770297F2"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Esso è il modo dello Spirito Santo. È come lo Spirito Santo legge non la Scrittura, ma la storia e leggendo la storia dona un significato nuovo alla stessa Scrittura, che non è però il senso spirituale o allegorico, bensì è la trasformazione di una rivelazione precedente, necessaria, perché richiesta dalla storia che si è totalmente trasformata, modificata, quella storia non esiste più.</w:t>
      </w:r>
    </w:p>
    <w:p w14:paraId="398C0F9B"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Tutta la Scrittura Antica e Nuova è questa lettura perenne della storia operata dallo Spirito Santo che sempre dona soluzioni nuove e contenuti nuovi a disposizioni di ieri.</w:t>
      </w:r>
    </w:p>
    <w:p w14:paraId="4D3F8E57"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Leggiamo ad esempio il discorso di Gesù nella Sinagoga di Cafarnao, così come ce lo riferisce l’Apostolo Giovanni.</w:t>
      </w:r>
    </w:p>
    <w:p w14:paraId="1A448210" w14:textId="77777777" w:rsidR="006A3F93" w:rsidRPr="003823F5" w:rsidRDefault="006A3F93" w:rsidP="006A3F93">
      <w:pPr>
        <w:spacing w:after="120"/>
        <w:jc w:val="both"/>
        <w:rPr>
          <w:rFonts w:ascii="Arial" w:hAnsi="Arial"/>
          <w:i/>
          <w:sz w:val="24"/>
          <w:szCs w:val="22"/>
        </w:rPr>
      </w:pPr>
      <w:r w:rsidRPr="003823F5">
        <w:rPr>
          <w:rFonts w:ascii="Arial" w:hAnsi="Arial"/>
          <w:i/>
          <w:sz w:val="24"/>
          <w:szCs w:val="22"/>
        </w:rPr>
        <w:t xml:space="preserve">Dopo questi fatti, Gesù passò all’altra riva del mare di Galilea, cioè di Tiberìade, e lo seguiva una grande folla, perché vedeva i segni che compiva sugli infermi. Gesù salì sul monte e là si pose a sedere con i suoi discepoli. Era vicina </w:t>
      </w:r>
      <w:smartTag w:uri="urn:schemas-microsoft-com:office:smarttags" w:element="PersonName">
        <w:smartTagPr>
          <w:attr w:name="ProductID" w:val="la Pasqua"/>
        </w:smartTagPr>
        <w:r w:rsidRPr="003823F5">
          <w:rPr>
            <w:rFonts w:ascii="Arial" w:hAnsi="Arial"/>
            <w:i/>
            <w:sz w:val="24"/>
            <w:szCs w:val="22"/>
          </w:rPr>
          <w:t>la Pasqua</w:t>
        </w:r>
      </w:smartTag>
      <w:r w:rsidRPr="003823F5">
        <w:rPr>
          <w:rFonts w:ascii="Arial" w:hAnsi="Arial"/>
          <w:i/>
          <w:sz w:val="24"/>
          <w:szCs w:val="22"/>
        </w:rPr>
        <w:t xml:space="preserve">, la festa dei Giudei. </w:t>
      </w:r>
    </w:p>
    <w:p w14:paraId="513E6D36"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 xml:space="preserve">Allora Gesù, alzàti gli occhi, vide che una grande folla veniva da lui e disse a Filippo: «Dove potremo comprare il pane perché costoro abbiano da mangiare?». Diceva così per metterlo alla prova; egli infatti sapeva quello che stava per compiere. Gli rispose Filippo: «Duecento denari di pane non sono sufficienti neppure perché ognuno possa riceverne un pezzo». Gli disse allora uno dei suoi discepoli, Andrea, fratello di Simon Pietro: «C’è qui un ragazzo che ha cinque pani d’orzo e due pesci; ma che cos’è questo per tanta gente?». Rispose Gesù: «Fateli sedere». C’era molta erba in quel luogo. Si misero dunque a sedere ed erano circa cinquemila uomini. Allora Gesù prese i pani e, dopo aver reso grazie, li diede a quelli che erano seduti, </w:t>
      </w:r>
      <w:r w:rsidRPr="003823F5">
        <w:rPr>
          <w:rFonts w:ascii="Arial" w:hAnsi="Arial"/>
          <w:i/>
          <w:iCs/>
          <w:sz w:val="22"/>
        </w:rPr>
        <w:lastRenderedPageBreak/>
        <w:t>e lo stesso fece dei pesci, quanto ne volevano. E quando furono saziati, disse ai suoi discepoli: «Raccogliete i pezzi avanzati, perché nulla vada perduto». Li raccolsero e riempirono dodici canestri con i pezzi dei cinque pani d’orzo, avanzati a coloro che avevano mangiato.</w:t>
      </w:r>
    </w:p>
    <w:p w14:paraId="62F0A2CE"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Allora la gente, visto il segno che egli aveva compiuto, diceva: «Questi è davvero il profeta, colui che viene nel mondo!». Ma Gesù, sapendo che venivano a prenderlo per farlo re, si ritirò di nuovo sul monte, lui da solo.</w:t>
      </w:r>
    </w:p>
    <w:p w14:paraId="44A2B225"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Venuta intanto la sera, i suoi discepoli scesero al mare, salirono in barca e si avviarono verso l’altra riva del mare in direzione di Cafàrnao. Era ormai buio e Gesù non li aveva ancora raggiunti; il mare era agitato, perché soffiava un forte vento. Dopo aver remato per circa tre o quattro miglia, videro Gesù che camminava sul mare e si avvicinava alla barca, ed ebbero paura. Ma egli disse loro: «Sono io, non abbiate paura!». Allora vollero prenderlo sulla barca, e subito la barca toccò la riva alla quale erano diretti.</w:t>
      </w:r>
    </w:p>
    <w:p w14:paraId="30991234"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w:t>
      </w:r>
    </w:p>
    <w:p w14:paraId="7B5C29C8"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14:paraId="19BBD625"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 xml:space="preserve">Allora gli dissero: «Quale segno tu compi perché vediamo e ti crediamo? Quale opera fai? </w:t>
      </w:r>
      <w:proofErr w:type="spellStart"/>
      <w:r w:rsidRPr="003823F5">
        <w:rPr>
          <w:rFonts w:ascii="Arial" w:hAnsi="Arial"/>
          <w:i/>
          <w:iCs/>
          <w:sz w:val="22"/>
        </w:rPr>
        <w:t>31I</w:t>
      </w:r>
      <w:proofErr w:type="spellEnd"/>
      <w:r w:rsidRPr="003823F5">
        <w:rPr>
          <w:rFonts w:ascii="Arial" w:hAnsi="Arial"/>
          <w:i/>
          <w:iCs/>
          <w:sz w:val="22"/>
        </w:rPr>
        <w:t xml:space="preserve">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5612FFEA"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14:paraId="31F08FDF"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lastRenderedPageBreak/>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74CC2C02"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57C14C4D"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p>
    <w:p w14:paraId="2D98FE51"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w:t>
      </w:r>
    </w:p>
    <w:p w14:paraId="616122D2"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 xml:space="preserve">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6,1-71). </w:t>
      </w:r>
    </w:p>
    <w:p w14:paraId="6681B15F"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I Giudei si rifiutano di aprirsi alla lettura nuova della storia che lo Spirito Santo sta facendo loro per mezzo di Cristo Gesù. Ma tutto il Vangelo è questo rifiuto operato da Scribi, Farisei, Sommi Sacerdoti, Anziani del popolo. Essi non vogliono leggere la Scrittura con gli occhi dello Spirito Santo e per questo vengono travolti dalla storia.</w:t>
      </w:r>
    </w:p>
    <w:p w14:paraId="187E769C"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 xml:space="preserve">Possiamo definire questo modo di leggere la Scrittura a partire dalla nuova storia, scritta anch’essa con il dito di Dio, </w:t>
      </w:r>
      <w:r w:rsidRPr="003823F5">
        <w:rPr>
          <w:rFonts w:ascii="Arial" w:hAnsi="Arial"/>
          <w:i/>
          <w:sz w:val="24"/>
          <w:szCs w:val="22"/>
        </w:rPr>
        <w:t>“modo metastorico perenne”</w:t>
      </w:r>
      <w:r w:rsidRPr="003823F5">
        <w:rPr>
          <w:rFonts w:ascii="Arial" w:hAnsi="Arial"/>
          <w:sz w:val="24"/>
          <w:szCs w:val="22"/>
        </w:rPr>
        <w:t xml:space="preserve">. </w:t>
      </w:r>
    </w:p>
    <w:p w14:paraId="46990421"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È un modo che perennemente deve andare oltre ciò che è contenuto nella Scrittura, perché lo richiede la salvezza della storia.</w:t>
      </w:r>
    </w:p>
    <w:p w14:paraId="77404E6F"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lastRenderedPageBreak/>
        <w:t>È la storia che va salvata, redenta, giustificata, condotta nella verità che ci obbliga a trovare le nuove forme e le nuove vie per la sua redenzione.</w:t>
      </w:r>
    </w:p>
    <w:p w14:paraId="790E0077"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 xml:space="preserve">Questo modo deve abbracciare tutte le strutture nelle quali la fede è stata incarnata. </w:t>
      </w:r>
    </w:p>
    <w:p w14:paraId="2934D715"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 xml:space="preserve">Leggiamo alcuni episodi del Nuovo Testamento. </w:t>
      </w:r>
    </w:p>
    <w:p w14:paraId="6B2C1239"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In San Matteo non si parla dei settantadue discepoli, ma solo dei Dodici.</w:t>
      </w:r>
    </w:p>
    <w:p w14:paraId="14C40D7F"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Con soli Dodici Apostoli non si può salvare il mondo. Luca aggiunge i settantadue discepoli, che da Gesù vengono inviati a predicare la Buona Novella.</w:t>
      </w:r>
    </w:p>
    <w:p w14:paraId="40466D1F"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Dopo questi fatti il Signore designò altri settantadue e li inviò a due a due davanti a sé in ogni città e luogo dove stava per recarsi. Diceva loro: «La messe è abbondante, ma sono pochi gli operai! Pregate dunque il signore della messe, perché mandi operai nella sua messe! Andate: ecco, vi mando come agnelli in mezzo a lupi; non portate borsa, né sacca, né sandali e non fermatevi a salutare nessuno lungo la strada. In qualunque casa entriate, prima dite: “Pace a questa casa!”. Se vi sarà un figlio della pace, la vostra pace scenderà su di lui, altrimenti ritornerà su di voi. Restate in quella casa, mangiando e bevendo di quello che hanno, perché chi lavora ha diritto alla sua ricompensa. Non passate da una casa all’altra. Quando entrerete in una città e vi accoglieranno, mangiate quello che vi sarà offerto, guarite i malati che vi si trovano, e dite loro: “È vicino a voi il regno di Dio”. Ma quando entrerete in una città e non vi accoglieranno, uscite sulle sue piazze e dite: “Anche la polvere della vostra città, che si è attaccata ai nostri piedi, noi la scuotiamo contro di voi; sappiate però che il regno di Dio è vicino”. Io vi dico che, in quel giorno, Sòdoma sarà trattata meno duramente di quella città.</w:t>
      </w:r>
    </w:p>
    <w:p w14:paraId="68D509A3"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Guai a te, Corazìn, guai a te, Betsàida! Perché, se a Tiro e a Sidone fossero avvenuti i prodigi che avvennero in mezzo a voi, già da tempo, vestite di sacco e cosparse di cenere, si sarebbero convertite. Ebbene, nel giudizio, Tiro e Sidone saranno trattate meno duramente di voi. E tu, Cafàrnao, sarai forse innalzata fino al cielo? Fino agli inferi precipiterai!</w:t>
      </w:r>
    </w:p>
    <w:p w14:paraId="4FDFA814"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Chi ascolta voi ascolta me, chi disprezza voi disprezza me. E chi disprezza me disprezza colui che mi ha mandato».</w:t>
      </w:r>
    </w:p>
    <w:p w14:paraId="523FD664"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I settantadue tornarono pieni di gioia, dicendo: «Signore, anche i demòni si sottomettono a noi nel tuo nome». Egli disse loro: «Vedevo Satana cadere dal cielo come una folgore. Ecco, io vi ho dato il potere di camminare sopra serpenti e scorpioni e sopra tutta la potenza del nemico: nulla potrà danneggiarvi. Non rallegratevi però perché i demòni si sottomettono a voi; rallegratevi piuttosto perché i vostri nomi sono scritti nei cieli».</w:t>
      </w:r>
    </w:p>
    <w:p w14:paraId="76108CF9"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In quella stessa ora Gesù esultò di gioia nello Spirito Santo e disse: «Ti rendo lode, o Padre, Signore del cielo e della terra, perché hai nascosto queste cose ai sapienti e ai dotti e le hai rivelate ai piccoli. Sì, o Padre, perché così hai deciso nella tua benevolenza. Tutto è stato dato a me dal Padre mio e nessuno sa chi è il Figlio se non il Padre, né chi è il Padre se non il Figlio e colui al quale il Figlio vorrà rivelarlo».</w:t>
      </w:r>
    </w:p>
    <w:p w14:paraId="73FD13B5"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E, rivolto ai discepoli, in disparte, disse: «Beati gli occhi che vedono ciò che voi vedete. Io vi dico che molti profeti e re hanno voluto vedere ciò che voi guardate, ma non lo videro, e ascoltare ciò che voi ascoltate, ma non lo ascoltarono» (Lc 10,1-20).</w:t>
      </w:r>
    </w:p>
    <w:p w14:paraId="4EE9EC48"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lastRenderedPageBreak/>
        <w:t>Gli Apostoli non possono risolvere tutti i problemi emergenti nella comunità. Tutto ciò che non è ministero della Parola e del culto e preghiera viene da loro demandato ad altri con l’imposizione delle mani, cioè con il dono dello Spirito Santo.</w:t>
      </w:r>
    </w:p>
    <w:p w14:paraId="7F1A64CA"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 xml:space="preserve">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 </w:t>
      </w:r>
    </w:p>
    <w:p w14:paraId="32998308"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 xml:space="preserve">Modo </w:t>
      </w:r>
      <w:r w:rsidRPr="003823F5">
        <w:rPr>
          <w:rFonts w:ascii="Arial" w:hAnsi="Arial"/>
          <w:i/>
          <w:sz w:val="24"/>
          <w:szCs w:val="22"/>
        </w:rPr>
        <w:t>“metastorico perenne”</w:t>
      </w:r>
      <w:r w:rsidRPr="003823F5">
        <w:rPr>
          <w:rFonts w:ascii="Arial" w:hAnsi="Arial"/>
          <w:sz w:val="24"/>
          <w:szCs w:val="22"/>
        </w:rPr>
        <w:t xml:space="preserve"> di leggere la storia e di dare ad essa la salvezza globale.</w:t>
      </w:r>
    </w:p>
    <w:p w14:paraId="4644A83E"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 xml:space="preserve">Se si desse oggi al diaconato questo </w:t>
      </w:r>
      <w:r w:rsidRPr="003823F5">
        <w:rPr>
          <w:rFonts w:ascii="Arial" w:hAnsi="Arial"/>
          <w:i/>
          <w:sz w:val="24"/>
          <w:szCs w:val="22"/>
        </w:rPr>
        <w:t>“suo significato metastorico perenne”</w:t>
      </w:r>
      <w:r w:rsidRPr="003823F5">
        <w:rPr>
          <w:rFonts w:ascii="Arial" w:hAnsi="Arial"/>
          <w:sz w:val="24"/>
          <w:szCs w:val="22"/>
        </w:rPr>
        <w:t xml:space="preserve">, la Chiesa potrebbe risolvere infiniti suoi problemi dell’annunzio del Vangelo. </w:t>
      </w:r>
    </w:p>
    <w:p w14:paraId="52F7204C"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Vi sarebbe una forza immane per il ministero della Parola: Cardinali, Vescovi, Sacerdoti riceverebbero una libertà evangelizzatrice vasta quanto il cielo e la terra.</w:t>
      </w:r>
    </w:p>
    <w:p w14:paraId="6D9EF247"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E così dicasi di ogni altro ministero nella Chiesa.</w:t>
      </w:r>
    </w:p>
    <w:p w14:paraId="05C17280"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Gli Apostoli sono itineranti. Non si fermano in un luogo se non per pochi giorni o qualche settimana. Ancora non è nata la struttura statica, residenziale.</w:t>
      </w:r>
    </w:p>
    <w:p w14:paraId="695250C5" w14:textId="77777777" w:rsidR="006A3F93" w:rsidRPr="006A3F93" w:rsidRDefault="006A3F93" w:rsidP="006A3F93">
      <w:pPr>
        <w:spacing w:after="120"/>
        <w:jc w:val="both"/>
        <w:rPr>
          <w:rFonts w:ascii="Arial" w:hAnsi="Arial"/>
          <w:sz w:val="22"/>
        </w:rPr>
      </w:pPr>
      <w:r w:rsidRPr="006A3F93">
        <w:rPr>
          <w:rFonts w:ascii="Arial" w:hAnsi="Arial"/>
          <w:sz w:val="22"/>
        </w:rPr>
        <w:t xml:space="preserve">Cosa fa Paolo? Istituisce i presbiteri nelle comunità. </w:t>
      </w:r>
    </w:p>
    <w:p w14:paraId="15F17F38" w14:textId="77777777" w:rsidR="006A3F93" w:rsidRPr="003823F5" w:rsidRDefault="006A3F93" w:rsidP="003823F5">
      <w:pPr>
        <w:spacing w:after="120"/>
        <w:ind w:left="567" w:right="567"/>
        <w:jc w:val="both"/>
        <w:rPr>
          <w:rFonts w:ascii="Arial" w:hAnsi="Arial"/>
          <w:i/>
          <w:iCs/>
          <w:sz w:val="22"/>
        </w:rPr>
      </w:pPr>
      <w:r w:rsidRPr="003823F5">
        <w:rPr>
          <w:rFonts w:ascii="Arial" w:hAnsi="Arial"/>
          <w:i/>
          <w:iCs/>
          <w:sz w:val="22"/>
        </w:rPr>
        <w:t xml:space="preserve">Dopo aver annunciato il Vangelo a quella città e aver fatto un numero considerevole di discepoli, ritornarono a Listra, Icònio e Antiòchia, confermando i discepoli ed esortandoli a restare saldi nella fede «perché – dicevano – dobbiamo entrare nel regno di Dio attraverso molte tribolazioni». Designarono quindi per loro in ogni Chiesa alcuni anziani e, dopo avere pregato e digiunato, li affidarono al Signore, nel quale avevano creduto. Attraversata poi la Pisìdia, raggiunsero la Panfìlia e, dopo avere proclamato la Parola a Perge, scesero ad Attàlia; di qui fecero vela per Antiòchia, là dove erano stati affidati alla grazia di Dio per l’opera che avevano compiuto (At 14,21-26). </w:t>
      </w:r>
    </w:p>
    <w:p w14:paraId="6CAA3F2A"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Lo Spirito Santo, che legge la storia e sa di che cosa ha bisogno per essere salvata, in ogni tempo e in ogni luogo, offre le sue soluzioni di verità e giustizia.</w:t>
      </w:r>
    </w:p>
    <w:p w14:paraId="5A461475"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Succede che chi non è nello Spirito Santo si oppone con ogni mezzo, anche con la calunnia, l’offesa, la defenestrazione, l’ostracismo, la stessa crocifissione dei suoi strumenti umani.</w:t>
      </w:r>
    </w:p>
    <w:p w14:paraId="4D8BC36A"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Vi è nella storia questa lotta perenne tra lo Spirito di Dio e l’anti-spirito, che si manifesta negli stessi strumenti che per natura sacramentali sono stati assunti dallo Spirito del Signore, essendo stati resi da Lui mediatori autentici della sua verità.</w:t>
      </w:r>
    </w:p>
    <w:p w14:paraId="05D49D77"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lastRenderedPageBreak/>
        <w:t xml:space="preserve">È questa la debolezza della Chiesa. Essa risiede in ogni suo figlio che si oppone allo Spirito Santo e gli resiste con inaudita veemenza. </w:t>
      </w:r>
    </w:p>
    <w:p w14:paraId="48A99D8B"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Così la forza della Chiesa è la croce. È la determinazione dei suoi figli pronti anche al martirio operato dai loro fratelli di fede morta che con ostinazione si oppongono ad ogni lettura della storia operata dallo Spirito Santo, che indica le vie nuove per una salvezza sempre attuale.</w:t>
      </w:r>
    </w:p>
    <w:p w14:paraId="2E0DC9FE"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Non si rinnega il dogma, non si rifiuta la fede, non si abbattono dottrine certe e infallibili, si toglie semplicemente la stupenda realtà e vitalità di Cristo dalla corazza che è divenuta la storia di ieri nella quale Gesù Signore aveva preso forma e modalità.</w:t>
      </w:r>
    </w:p>
    <w:p w14:paraId="620AEFB6"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La lettura del Primo Libro delle Cronache questo nuovo modo di leggere la Scrittura ha suscitato nel cuore.</w:t>
      </w:r>
    </w:p>
    <w:p w14:paraId="589AFC2C"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 xml:space="preserve">La Vergine Maria, Madre della Redenzione, ci aiuti a lasciarci sempre muovere nella lettura che Lui fa della storia oggi per il più grande bene della nostra fede. </w:t>
      </w:r>
    </w:p>
    <w:p w14:paraId="4CC902C5" w14:textId="77777777" w:rsidR="006A3F93" w:rsidRPr="003823F5" w:rsidRDefault="006A3F93" w:rsidP="006A3F93">
      <w:pPr>
        <w:spacing w:after="120"/>
        <w:jc w:val="both"/>
        <w:rPr>
          <w:rFonts w:ascii="Arial" w:hAnsi="Arial"/>
          <w:sz w:val="24"/>
          <w:szCs w:val="22"/>
        </w:rPr>
      </w:pPr>
      <w:r w:rsidRPr="003823F5">
        <w:rPr>
          <w:rFonts w:ascii="Arial" w:hAnsi="Arial"/>
          <w:sz w:val="24"/>
          <w:szCs w:val="22"/>
        </w:rPr>
        <w:t xml:space="preserve">Angeli e Santi, ci preservino da ogni deviazione della retta e santa fede. </w:t>
      </w:r>
    </w:p>
    <w:p w14:paraId="2F53EDD8" w14:textId="77777777" w:rsidR="003823F5" w:rsidRDefault="003823F5" w:rsidP="006A3F93">
      <w:pPr>
        <w:spacing w:after="120"/>
        <w:jc w:val="both"/>
        <w:rPr>
          <w:rFonts w:ascii="Arial" w:hAnsi="Arial"/>
          <w:sz w:val="22"/>
        </w:rPr>
      </w:pPr>
    </w:p>
    <w:p w14:paraId="1EBD6307" w14:textId="3F3CFBEF" w:rsidR="003823F5" w:rsidRDefault="003823F5" w:rsidP="003823F5">
      <w:pPr>
        <w:pStyle w:val="Titolo1"/>
      </w:pPr>
      <w:bookmarkStart w:id="13" w:name="_Toc165020378"/>
      <w:r>
        <w:t>APPENDICE SECONDA</w:t>
      </w:r>
      <w:bookmarkEnd w:id="13"/>
    </w:p>
    <w:p w14:paraId="10F66111" w14:textId="77777777" w:rsidR="009F1BB0" w:rsidRPr="009F1BB0" w:rsidRDefault="009F1BB0" w:rsidP="009F1BB0"/>
    <w:p w14:paraId="0FA0C0F7" w14:textId="77777777" w:rsidR="003823F5" w:rsidRPr="003823F5" w:rsidRDefault="003823F5" w:rsidP="003823F5">
      <w:pPr>
        <w:pStyle w:val="Titolo3"/>
        <w:rPr>
          <w:noProof/>
        </w:rPr>
      </w:pPr>
      <w:bookmarkStart w:id="14" w:name="_Toc62178188"/>
      <w:bookmarkStart w:id="15" w:name="_Toc165020379"/>
      <w:r w:rsidRPr="003823F5">
        <w:rPr>
          <w:noProof/>
        </w:rPr>
        <w:t>Tu provi i cuori e ti compiaci della rettitudine</w:t>
      </w:r>
      <w:bookmarkEnd w:id="14"/>
      <w:bookmarkEnd w:id="15"/>
    </w:p>
    <w:p w14:paraId="1286C3EF" w14:textId="77777777" w:rsidR="003823F5" w:rsidRPr="003823F5" w:rsidRDefault="003823F5" w:rsidP="003823F5">
      <w:pPr>
        <w:spacing w:after="120"/>
        <w:jc w:val="both"/>
        <w:rPr>
          <w:rFonts w:ascii="Arial" w:hAnsi="Arial" w:cs="Arial"/>
          <w:sz w:val="24"/>
          <w:szCs w:val="24"/>
        </w:rPr>
      </w:pPr>
      <w:r w:rsidRPr="003823F5">
        <w:rPr>
          <w:rFonts w:ascii="Arial" w:hAnsi="Arial" w:cs="Arial"/>
          <w:sz w:val="24"/>
          <w:szCs w:val="24"/>
        </w:rPr>
        <w:t>La prima verità di ogni cosa è la sua origine dal Signore e la sua appartenenza al suo Creatore. Questo principio si applica ad ogni essere esistente nell’universo, dal monocellulare agli uomini, agli Angeli di Dio. Tutto è suo, tutto gli appartiene, perché opera delle sue mani. Questa verità deve essere gridata, proclamata, insegnate, predicata ad ogni uomo.</w:t>
      </w:r>
    </w:p>
    <w:p w14:paraId="57176A82" w14:textId="77777777" w:rsidR="003823F5" w:rsidRPr="003823F5" w:rsidRDefault="003823F5" w:rsidP="003823F5">
      <w:pPr>
        <w:spacing w:after="120"/>
        <w:jc w:val="both"/>
        <w:rPr>
          <w:rFonts w:ascii="Arial" w:hAnsi="Arial" w:cs="Arial"/>
          <w:sz w:val="24"/>
          <w:szCs w:val="24"/>
        </w:rPr>
      </w:pPr>
      <w:r w:rsidRPr="003823F5">
        <w:rPr>
          <w:rFonts w:ascii="Arial" w:hAnsi="Arial" w:cs="Arial"/>
          <w:sz w:val="24"/>
          <w:szCs w:val="24"/>
        </w:rPr>
        <w:t>Dio ha posto l’uomo sulla terra perché fosse interprete, esegeta, vero ermeneuta di ogni opera da Lui creata. Per svolgere questa altissima missione, lui stesso per primo deve conservarsi nella sua verità di origine, deve cioè rimanere sempre in Dio e da Dio e agire sempre per Lui, con Lui. Sappiamo però che l’uomo ha perso questa sua fondamentale, originaria verità ed è precipitato nella falsità del suo essere. Da falso non può più essere interprete del creato. Falso è lui e falsa ogni sua opera di ermeneuta della creazione.</w:t>
      </w:r>
    </w:p>
    <w:p w14:paraId="385DF064" w14:textId="77777777" w:rsidR="003823F5" w:rsidRPr="003823F5" w:rsidRDefault="003823F5" w:rsidP="003823F5">
      <w:pPr>
        <w:spacing w:after="120"/>
        <w:jc w:val="both"/>
        <w:rPr>
          <w:rFonts w:ascii="Arial" w:hAnsi="Arial" w:cs="Arial"/>
          <w:sz w:val="24"/>
          <w:szCs w:val="24"/>
        </w:rPr>
      </w:pPr>
      <w:r w:rsidRPr="003823F5">
        <w:rPr>
          <w:rFonts w:ascii="Arial" w:hAnsi="Arial" w:cs="Arial"/>
          <w:sz w:val="24"/>
          <w:szCs w:val="24"/>
        </w:rPr>
        <w:t>Il Signore non ha abbandonato l’uomo alla sua falsità. Nella sua grande ed infinita misericordia ogni giorno viene a lui e gli manifesta qual è la sua verità. Senza di essa non potrà svolgere la missione di uomo. Non può agire da uomo. È privo della sua originaria verità di persona creata ad immagine e a somiglianza del suo Creatore. Poiché l’essere vero uomo non dipende solo dal Signore, ma anche dall’uomo, ognuno di noi è posto dinanzi ad una tremenda scelta: essere uomo vero, oppure non essere affatto uomo, perché si rimane nella falsità dell’essere e dell’operare. Questa scelta va fatta ogni giorno.</w:t>
      </w:r>
    </w:p>
    <w:p w14:paraId="06DC0D24" w14:textId="77777777" w:rsidR="003823F5" w:rsidRPr="003823F5" w:rsidRDefault="003823F5" w:rsidP="003823F5">
      <w:pPr>
        <w:spacing w:after="120"/>
        <w:jc w:val="both"/>
        <w:rPr>
          <w:rFonts w:ascii="Arial" w:hAnsi="Arial" w:cs="Arial"/>
          <w:sz w:val="24"/>
          <w:szCs w:val="24"/>
        </w:rPr>
      </w:pPr>
      <w:r w:rsidRPr="003823F5">
        <w:rPr>
          <w:rFonts w:ascii="Arial" w:hAnsi="Arial" w:cs="Arial"/>
          <w:sz w:val="24"/>
          <w:szCs w:val="24"/>
        </w:rPr>
        <w:t xml:space="preserve">L’uomo non diventa uomo una volta per tutte. Ogni istante è tentato per trasformarsi in non uomo, in uomo falso, in persona di menzogna e di inganno. Se cade nella tentazione, perde la sua verità e dalla sua falsità di peccato e di </w:t>
      </w:r>
      <w:r w:rsidRPr="003823F5">
        <w:rPr>
          <w:rFonts w:ascii="Arial" w:hAnsi="Arial" w:cs="Arial"/>
          <w:sz w:val="24"/>
          <w:szCs w:val="24"/>
        </w:rPr>
        <w:lastRenderedPageBreak/>
        <w:t xml:space="preserve">morte interpreta tutto il creato, trascinando nella sua falsità ogni altra cosa. Il falso uomo vede da falso, agisce da falso, porta nella sua falsità ogni cosa. Il vero uomo vede dalla verità di Dio, agisce nella verità dello Spirito Santo, conduce nella verità ogni cosa. </w:t>
      </w:r>
    </w:p>
    <w:p w14:paraId="42F0C544" w14:textId="77777777" w:rsidR="003823F5" w:rsidRPr="003823F5" w:rsidRDefault="003823F5" w:rsidP="003823F5">
      <w:pPr>
        <w:spacing w:after="120"/>
        <w:jc w:val="both"/>
        <w:rPr>
          <w:rFonts w:ascii="Arial" w:hAnsi="Arial" w:cs="Arial"/>
          <w:sz w:val="24"/>
          <w:szCs w:val="24"/>
        </w:rPr>
      </w:pPr>
      <w:r w:rsidRPr="003823F5">
        <w:rPr>
          <w:rFonts w:ascii="Arial" w:hAnsi="Arial" w:cs="Arial"/>
          <w:sz w:val="24"/>
          <w:szCs w:val="24"/>
        </w:rPr>
        <w:t>È Dio la verità dell’uomo e delle cose. In Dio essa va sempre attinta. L’attingiamo per rivelazione, ispirazione, mozione interiore. Ma la verità è sempre una elargizione di misericordia del nostro Dio, il quale non vuole che l’uomo si perda definitivamente, ma sempre ritorni nella casa della verità, senza mai più distaccarsi da essa. Nessun uomo pensi di farsi verità di se stesso e delle cose. Il solo pensiero attesta la sua falsità e menzogna ontologica.</w:t>
      </w:r>
    </w:p>
    <w:p w14:paraId="29CC9B78" w14:textId="77777777" w:rsidR="003823F5" w:rsidRPr="003823F5" w:rsidRDefault="003823F5" w:rsidP="003823F5">
      <w:pPr>
        <w:spacing w:after="120"/>
        <w:jc w:val="both"/>
        <w:rPr>
          <w:rFonts w:ascii="Arial" w:hAnsi="Arial" w:cs="Arial"/>
          <w:color w:val="000000"/>
          <w:sz w:val="24"/>
          <w:szCs w:val="24"/>
        </w:rPr>
      </w:pPr>
      <w:r w:rsidRPr="003823F5">
        <w:rPr>
          <w:rFonts w:ascii="Arial" w:hAnsi="Arial" w:cs="Arial"/>
          <w:sz w:val="24"/>
          <w:szCs w:val="24"/>
        </w:rPr>
        <w:t xml:space="preserve">Oggi Davide ci rivela qual è la verità di ogni cosa creata: quella di essere data al suo legittimo proprietario. La cosa è vera se rimane sempre di Dio, se a Dio è donata con larghezza di amore e di libertà. Quella di Davide è una altissima professione di fede: </w:t>
      </w:r>
      <w:r w:rsidRPr="003823F5">
        <w:rPr>
          <w:rFonts w:ascii="Arial" w:hAnsi="Arial" w:cs="Arial"/>
          <w:i/>
          <w:color w:val="000000"/>
          <w:sz w:val="24"/>
          <w:szCs w:val="24"/>
        </w:rPr>
        <w:t>«Tua, Signore, è la grandezza, la potenza, lo splendore, la gloria e la maestà: perché tutto, nei cieli e sulla terra, è tuo. Tuo è il regno, Signore: ti innalzi sovrano sopra ogni cosa. Da te provengono la ricchezza e la gloria, tu domini tutto; nella tua mano c’è forza e potenza, con la tua mano dai a tutti ricchezza e potere. Ed ora, nostro Dio, noi ti ringraziamo e lodiamo il tuo nome glorioso. E chi sono io e chi è il mio popolo, per essere in grado di offrirti tutto questo spontaneamente? Tutto proviene da te: noi, dopo averlo ricevuto dalla tua mano, te l’abbiamo ridato. Noi siamo forestieri davanti a te e ospiti come tutti i nostri padri. Come un’ombra sono i nostri giorni sulla terra e non c’è speranza. Signore, nostro Dio, quanto noi abbiamo preparato per costruire una casa al tuo santo nome proviene da te ed è tutto tuo. So, mio Dio, che tu provi i cuori e ti compiaci della rettitudine. Io, con cuore retto, ho offerto spontaneamente tutte queste cose. Ora io vedo con gioia che anche il tuo popolo qui presente ti porta offerte spontanee»</w:t>
      </w:r>
      <w:r w:rsidRPr="003823F5">
        <w:rPr>
          <w:rFonts w:ascii="Arial" w:hAnsi="Arial" w:cs="Arial"/>
          <w:color w:val="000000"/>
          <w:sz w:val="24"/>
          <w:szCs w:val="24"/>
        </w:rPr>
        <w:t xml:space="preserve"> (Cfr. 1Cro 29,1-22). </w:t>
      </w:r>
    </w:p>
    <w:p w14:paraId="2975154D" w14:textId="77777777" w:rsidR="003823F5" w:rsidRPr="003823F5" w:rsidRDefault="003823F5" w:rsidP="003823F5">
      <w:pPr>
        <w:spacing w:after="120"/>
        <w:jc w:val="both"/>
        <w:rPr>
          <w:rFonts w:ascii="Arial" w:hAnsi="Arial" w:cs="Arial"/>
          <w:color w:val="000000"/>
          <w:sz w:val="24"/>
          <w:szCs w:val="24"/>
        </w:rPr>
      </w:pPr>
      <w:r w:rsidRPr="003823F5">
        <w:rPr>
          <w:rFonts w:ascii="Arial" w:hAnsi="Arial" w:cs="Arial"/>
          <w:color w:val="000000"/>
          <w:sz w:val="24"/>
          <w:szCs w:val="24"/>
        </w:rPr>
        <w:t xml:space="preserve">La confessione di Davide è semplice nella sua formulazione, ricca però nei suoi contenuti. Dio mette nelle nostre mani i suoi beni. Li mette per provare l nostra rettitudine. Lui vuole saggiare il nostro cuore. Vuole vedere se è puro o impuro, retto e non retto, libero o concupiscente, fedele o infedele, vero o falso, giusto o ingiusto, buono o cattivo. Il cuore agisce con rettitudine se rispetta sempre la verità delle cose e di se stesso. È invece impuro e scorretto se si lascia trascinare dalla sua falsità e in essa avvolge ogni cosa. Se ridona a Dio ciò che è suo, il cuore è santo. Se invece prende per sé ciò che è di Dio, esso è un cuore di menzogna e di falsità. Dona alle cose una destinazione che non è conforme alla loro verità di origine. È il peccato. </w:t>
      </w:r>
    </w:p>
    <w:p w14:paraId="0BBEE220" w14:textId="77777777" w:rsidR="003823F5" w:rsidRPr="003823F5" w:rsidRDefault="003823F5" w:rsidP="003823F5">
      <w:pPr>
        <w:spacing w:after="120"/>
        <w:jc w:val="both"/>
        <w:rPr>
          <w:rFonts w:ascii="Arial" w:hAnsi="Arial" w:cs="Arial"/>
          <w:color w:val="000000"/>
          <w:sz w:val="24"/>
          <w:szCs w:val="24"/>
        </w:rPr>
      </w:pPr>
      <w:r w:rsidRPr="003823F5">
        <w:rPr>
          <w:rFonts w:ascii="Arial" w:hAnsi="Arial" w:cs="Arial"/>
          <w:color w:val="000000"/>
          <w:sz w:val="24"/>
          <w:szCs w:val="24"/>
        </w:rPr>
        <w:t xml:space="preserve">Oggi si parla molto di etica, di morale. Ma quale etica e quale morale potrà mai dare a se stesso e alle cose un uomo che è falso di cuore e di mente? Che rispetto si può avere delle persone e delle cose, quando si è sganciati dalla verità, fonte di ogni verità, che è il Signore? Abolita dalla nostra mente la verità di Dio, all’istante vengono cancellate la verità dell’uomo e delle cose. Tutto viene trascinato in un vortice di falsità e menzogna. L’uomo vero vive di etica vera. L’uomo falso non può che essere un costruttore di etica falsa. L’etica non è solo per le grandi questioni della vita. Essa riguarda ogni essere, ogni cosa, ogni relazione dell’uomo con l’uomo e con le cose. Oggi si vorrebbe un’etica vera fatta </w:t>
      </w:r>
      <w:r w:rsidRPr="003823F5">
        <w:rPr>
          <w:rFonts w:ascii="Arial" w:hAnsi="Arial" w:cs="Arial"/>
          <w:color w:val="000000"/>
          <w:sz w:val="24"/>
          <w:szCs w:val="24"/>
        </w:rPr>
        <w:lastRenderedPageBreak/>
        <w:t xml:space="preserve">da un uomo falso. È impossibile. Solo il vero uomo fa la vera etica. Anche il più semplice uso di una mollica di pane rivela se siamo veri o falsi. </w:t>
      </w:r>
    </w:p>
    <w:p w14:paraId="34F58D1D" w14:textId="77777777" w:rsidR="003823F5" w:rsidRPr="003823F5" w:rsidRDefault="003823F5" w:rsidP="003823F5">
      <w:pPr>
        <w:spacing w:after="120"/>
        <w:jc w:val="both"/>
        <w:rPr>
          <w:rFonts w:ascii="Arial" w:hAnsi="Arial" w:cs="Arial"/>
          <w:color w:val="000000"/>
          <w:sz w:val="24"/>
          <w:szCs w:val="24"/>
        </w:rPr>
      </w:pPr>
      <w:r w:rsidRPr="003823F5">
        <w:rPr>
          <w:rFonts w:ascii="Arial" w:hAnsi="Arial" w:cs="Arial"/>
          <w:color w:val="000000"/>
          <w:sz w:val="24"/>
          <w:szCs w:val="24"/>
        </w:rPr>
        <w:t>Vergine Maria, Madre della Redenzione, aiutaci a portare il nostro cuore nella nostra verità di origine. La nostra falsità ci sta consumando. Essa è la fonte di quella stoltezza infinita che vuole che noi diamo verità alle cose rimanendo noi nella nostra falsità di peccato e di errore. Aiutaci a ritornare in Dio, con Cristo, per opera dello Spirito Santo. Solo se noi ritorniamo ad essere veri, daremo verità agli uomini e alle cose. Madre tutta vera, tutta santa, Donna dall’altissima vera moralità,  aiutaci ad essere moralmente sani come tu lo sei stata.</w:t>
      </w:r>
    </w:p>
    <w:p w14:paraId="2B0D6CBE" w14:textId="77777777" w:rsidR="006A3F93" w:rsidRDefault="006A3F93" w:rsidP="00005E50">
      <w:pPr>
        <w:spacing w:after="200"/>
        <w:rPr>
          <w:rFonts w:ascii="Arial" w:hAnsi="Arial" w:cs="Arial"/>
          <w:i/>
          <w:iCs/>
          <w:color w:val="000000" w:themeColor="text1"/>
          <w:sz w:val="24"/>
          <w:szCs w:val="24"/>
        </w:rPr>
      </w:pPr>
    </w:p>
    <w:p w14:paraId="3E96CEAD" w14:textId="77777777" w:rsidR="006A3F93" w:rsidRDefault="006A3F93" w:rsidP="00005E50">
      <w:pPr>
        <w:spacing w:after="200"/>
        <w:rPr>
          <w:rFonts w:ascii="Arial" w:hAnsi="Arial" w:cs="Arial"/>
          <w:i/>
          <w:iCs/>
          <w:color w:val="000000" w:themeColor="text1"/>
          <w:sz w:val="24"/>
          <w:szCs w:val="24"/>
        </w:rPr>
      </w:pPr>
    </w:p>
    <w:p w14:paraId="397D94D6" w14:textId="77777777" w:rsidR="006A3F93" w:rsidRPr="00005E50" w:rsidRDefault="006A3F93" w:rsidP="00005E50">
      <w:pPr>
        <w:spacing w:after="200"/>
        <w:rPr>
          <w:rFonts w:ascii="Arial" w:hAnsi="Arial" w:cs="Arial"/>
          <w:i/>
          <w:iCs/>
          <w:color w:val="000000" w:themeColor="text1"/>
          <w:sz w:val="24"/>
          <w:szCs w:val="24"/>
        </w:rPr>
      </w:pPr>
    </w:p>
    <w:p w14:paraId="55C11783" w14:textId="77777777" w:rsidR="00BD52B5" w:rsidRPr="00BD52B5" w:rsidRDefault="00BD52B5" w:rsidP="00BD52B5">
      <w:pPr>
        <w:keepNext/>
        <w:spacing w:after="200"/>
        <w:jc w:val="center"/>
        <w:outlineLvl w:val="0"/>
        <w:rPr>
          <w:rFonts w:ascii="Arial" w:hAnsi="Arial"/>
          <w:b/>
          <w:color w:val="000000" w:themeColor="text1"/>
          <w:sz w:val="40"/>
        </w:rPr>
      </w:pPr>
      <w:bookmarkStart w:id="16" w:name="_Toc165020380"/>
      <w:r w:rsidRPr="00BD52B5">
        <w:rPr>
          <w:rFonts w:ascii="Arial" w:hAnsi="Arial"/>
          <w:b/>
          <w:color w:val="000000" w:themeColor="text1"/>
          <w:sz w:val="40"/>
        </w:rPr>
        <w:t>INDICE</w:t>
      </w:r>
      <w:bookmarkEnd w:id="16"/>
    </w:p>
    <w:p w14:paraId="6BAFE231" w14:textId="77777777" w:rsidR="00BD52B5" w:rsidRPr="00BD52B5" w:rsidRDefault="00BD52B5" w:rsidP="00BD52B5">
      <w:pPr>
        <w:spacing w:after="200"/>
        <w:rPr>
          <w:color w:val="000000" w:themeColor="text1"/>
        </w:rPr>
      </w:pPr>
    </w:p>
    <w:p w14:paraId="07BB0E97" w14:textId="4FC883F6" w:rsidR="004F6FCB" w:rsidRDefault="00BD52B5">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BD52B5">
        <w:rPr>
          <w:rFonts w:ascii="Arial" w:hAnsi="Arial"/>
          <w:color w:val="000000" w:themeColor="text1"/>
        </w:rPr>
        <w:fldChar w:fldCharType="begin"/>
      </w:r>
      <w:r w:rsidRPr="00BD52B5">
        <w:rPr>
          <w:rFonts w:ascii="Arial" w:hAnsi="Arial"/>
          <w:color w:val="000000" w:themeColor="text1"/>
        </w:rPr>
        <w:instrText xml:space="preserve"> TOC \o "1-3" \h \z \u </w:instrText>
      </w:r>
      <w:r w:rsidRPr="00BD52B5">
        <w:rPr>
          <w:rFonts w:ascii="Arial" w:hAnsi="Arial"/>
          <w:color w:val="000000" w:themeColor="text1"/>
        </w:rPr>
        <w:fldChar w:fldCharType="separate"/>
      </w:r>
      <w:hyperlink w:anchor="_Toc165020371" w:history="1">
        <w:r w:rsidR="004F6FCB" w:rsidRPr="00F11374">
          <w:rPr>
            <w:rStyle w:val="Collegamentoipertestuale"/>
            <w:noProof/>
          </w:rPr>
          <w:t>LA MORALE NEL PRIMO LIBRO DELLE CRONACHE</w:t>
        </w:r>
        <w:r w:rsidR="004F6FCB">
          <w:rPr>
            <w:noProof/>
            <w:webHidden/>
          </w:rPr>
          <w:tab/>
        </w:r>
        <w:r w:rsidR="004F6FCB">
          <w:rPr>
            <w:noProof/>
            <w:webHidden/>
          </w:rPr>
          <w:fldChar w:fldCharType="begin"/>
        </w:r>
        <w:r w:rsidR="004F6FCB">
          <w:rPr>
            <w:noProof/>
            <w:webHidden/>
          </w:rPr>
          <w:instrText xml:space="preserve"> PAGEREF _Toc165020371 \h </w:instrText>
        </w:r>
        <w:r w:rsidR="004F6FCB">
          <w:rPr>
            <w:noProof/>
            <w:webHidden/>
          </w:rPr>
        </w:r>
        <w:r w:rsidR="004F6FCB">
          <w:rPr>
            <w:noProof/>
            <w:webHidden/>
          </w:rPr>
          <w:fldChar w:fldCharType="separate"/>
        </w:r>
        <w:r w:rsidR="004F6FCB">
          <w:rPr>
            <w:noProof/>
            <w:webHidden/>
          </w:rPr>
          <w:t>1</w:t>
        </w:r>
        <w:r w:rsidR="004F6FCB">
          <w:rPr>
            <w:noProof/>
            <w:webHidden/>
          </w:rPr>
          <w:fldChar w:fldCharType="end"/>
        </w:r>
      </w:hyperlink>
    </w:p>
    <w:p w14:paraId="2E2B5CC5" w14:textId="6B160526" w:rsidR="004F6FCB" w:rsidRDefault="004F6FCB">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372" w:history="1">
        <w:r w:rsidRPr="00F11374">
          <w:rPr>
            <w:rStyle w:val="Collegamentoipertestuale"/>
            <w:noProof/>
          </w:rPr>
          <w:t>Premessa</w:t>
        </w:r>
        <w:r>
          <w:rPr>
            <w:noProof/>
            <w:webHidden/>
          </w:rPr>
          <w:tab/>
        </w:r>
        <w:r>
          <w:rPr>
            <w:noProof/>
            <w:webHidden/>
          </w:rPr>
          <w:fldChar w:fldCharType="begin"/>
        </w:r>
        <w:r>
          <w:rPr>
            <w:noProof/>
            <w:webHidden/>
          </w:rPr>
          <w:instrText xml:space="preserve"> PAGEREF _Toc165020372 \h </w:instrText>
        </w:r>
        <w:r>
          <w:rPr>
            <w:noProof/>
            <w:webHidden/>
          </w:rPr>
        </w:r>
        <w:r>
          <w:rPr>
            <w:noProof/>
            <w:webHidden/>
          </w:rPr>
          <w:fldChar w:fldCharType="separate"/>
        </w:r>
        <w:r>
          <w:rPr>
            <w:noProof/>
            <w:webHidden/>
          </w:rPr>
          <w:t>1</w:t>
        </w:r>
        <w:r>
          <w:rPr>
            <w:noProof/>
            <w:webHidden/>
          </w:rPr>
          <w:fldChar w:fldCharType="end"/>
        </w:r>
      </w:hyperlink>
    </w:p>
    <w:p w14:paraId="5092C7F5" w14:textId="664AA469" w:rsidR="004F6FCB" w:rsidRDefault="004F6FC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20373" w:history="1">
        <w:r w:rsidRPr="00F11374">
          <w:rPr>
            <w:rStyle w:val="Collegamentoipertestuale"/>
            <w:noProof/>
          </w:rPr>
          <w:t>LA MORALE DI DAVIDE FRUTTO DELLA SUA RETTA FEDE</w:t>
        </w:r>
        <w:r>
          <w:rPr>
            <w:noProof/>
            <w:webHidden/>
          </w:rPr>
          <w:tab/>
        </w:r>
        <w:r>
          <w:rPr>
            <w:noProof/>
            <w:webHidden/>
          </w:rPr>
          <w:fldChar w:fldCharType="begin"/>
        </w:r>
        <w:r>
          <w:rPr>
            <w:noProof/>
            <w:webHidden/>
          </w:rPr>
          <w:instrText xml:space="preserve"> PAGEREF _Toc165020373 \h </w:instrText>
        </w:r>
        <w:r>
          <w:rPr>
            <w:noProof/>
            <w:webHidden/>
          </w:rPr>
        </w:r>
        <w:r>
          <w:rPr>
            <w:noProof/>
            <w:webHidden/>
          </w:rPr>
          <w:fldChar w:fldCharType="separate"/>
        </w:r>
        <w:r>
          <w:rPr>
            <w:noProof/>
            <w:webHidden/>
          </w:rPr>
          <w:t>6</w:t>
        </w:r>
        <w:r>
          <w:rPr>
            <w:noProof/>
            <w:webHidden/>
          </w:rPr>
          <w:fldChar w:fldCharType="end"/>
        </w:r>
      </w:hyperlink>
    </w:p>
    <w:p w14:paraId="2A0DEC67" w14:textId="3BC150E4" w:rsidR="004F6FCB" w:rsidRDefault="004F6FCB">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374" w:history="1">
        <w:r w:rsidRPr="00F11374">
          <w:rPr>
            <w:rStyle w:val="Collegamentoipertestuale"/>
            <w:noProof/>
          </w:rPr>
          <w:t>APPENDICE PRIMA</w:t>
        </w:r>
        <w:r>
          <w:rPr>
            <w:noProof/>
            <w:webHidden/>
          </w:rPr>
          <w:tab/>
        </w:r>
        <w:r>
          <w:rPr>
            <w:noProof/>
            <w:webHidden/>
          </w:rPr>
          <w:fldChar w:fldCharType="begin"/>
        </w:r>
        <w:r>
          <w:rPr>
            <w:noProof/>
            <w:webHidden/>
          </w:rPr>
          <w:instrText xml:space="preserve"> PAGEREF _Toc165020374 \h </w:instrText>
        </w:r>
        <w:r>
          <w:rPr>
            <w:noProof/>
            <w:webHidden/>
          </w:rPr>
        </w:r>
        <w:r>
          <w:rPr>
            <w:noProof/>
            <w:webHidden/>
          </w:rPr>
          <w:fldChar w:fldCharType="separate"/>
        </w:r>
        <w:r>
          <w:rPr>
            <w:noProof/>
            <w:webHidden/>
          </w:rPr>
          <w:t>14</w:t>
        </w:r>
        <w:r>
          <w:rPr>
            <w:noProof/>
            <w:webHidden/>
          </w:rPr>
          <w:fldChar w:fldCharType="end"/>
        </w:r>
      </w:hyperlink>
    </w:p>
    <w:p w14:paraId="7333028F" w14:textId="017318C4" w:rsidR="004F6FCB" w:rsidRDefault="004F6FC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75" w:history="1">
        <w:r w:rsidRPr="00F11374">
          <w:rPr>
            <w:rStyle w:val="Collegamentoipertestuale"/>
            <w:noProof/>
          </w:rPr>
          <w:t>Prima riflessione</w:t>
        </w:r>
        <w:r>
          <w:rPr>
            <w:noProof/>
            <w:webHidden/>
          </w:rPr>
          <w:tab/>
        </w:r>
        <w:r>
          <w:rPr>
            <w:noProof/>
            <w:webHidden/>
          </w:rPr>
          <w:fldChar w:fldCharType="begin"/>
        </w:r>
        <w:r>
          <w:rPr>
            <w:noProof/>
            <w:webHidden/>
          </w:rPr>
          <w:instrText xml:space="preserve"> PAGEREF _Toc165020375 \h </w:instrText>
        </w:r>
        <w:r>
          <w:rPr>
            <w:noProof/>
            <w:webHidden/>
          </w:rPr>
        </w:r>
        <w:r>
          <w:rPr>
            <w:noProof/>
            <w:webHidden/>
          </w:rPr>
          <w:fldChar w:fldCharType="separate"/>
        </w:r>
        <w:r>
          <w:rPr>
            <w:noProof/>
            <w:webHidden/>
          </w:rPr>
          <w:t>14</w:t>
        </w:r>
        <w:r>
          <w:rPr>
            <w:noProof/>
            <w:webHidden/>
          </w:rPr>
          <w:fldChar w:fldCharType="end"/>
        </w:r>
      </w:hyperlink>
    </w:p>
    <w:p w14:paraId="06F60B4F" w14:textId="12466D76" w:rsidR="004F6FCB" w:rsidRDefault="004F6FC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76" w:history="1">
        <w:r w:rsidRPr="00F11374">
          <w:rPr>
            <w:rStyle w:val="Collegamentoipertestuale"/>
            <w:noProof/>
          </w:rPr>
          <w:t>Seconda riflessione</w:t>
        </w:r>
        <w:r>
          <w:rPr>
            <w:noProof/>
            <w:webHidden/>
          </w:rPr>
          <w:tab/>
        </w:r>
        <w:r>
          <w:rPr>
            <w:noProof/>
            <w:webHidden/>
          </w:rPr>
          <w:fldChar w:fldCharType="begin"/>
        </w:r>
        <w:r>
          <w:rPr>
            <w:noProof/>
            <w:webHidden/>
          </w:rPr>
          <w:instrText xml:space="preserve"> PAGEREF _Toc165020376 \h </w:instrText>
        </w:r>
        <w:r>
          <w:rPr>
            <w:noProof/>
            <w:webHidden/>
          </w:rPr>
        </w:r>
        <w:r>
          <w:rPr>
            <w:noProof/>
            <w:webHidden/>
          </w:rPr>
          <w:fldChar w:fldCharType="separate"/>
        </w:r>
        <w:r>
          <w:rPr>
            <w:noProof/>
            <w:webHidden/>
          </w:rPr>
          <w:t>22</w:t>
        </w:r>
        <w:r>
          <w:rPr>
            <w:noProof/>
            <w:webHidden/>
          </w:rPr>
          <w:fldChar w:fldCharType="end"/>
        </w:r>
      </w:hyperlink>
    </w:p>
    <w:p w14:paraId="281C83C8" w14:textId="6E6CAC1E" w:rsidR="004F6FCB" w:rsidRDefault="004F6FC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77" w:history="1">
        <w:r w:rsidRPr="00F11374">
          <w:rPr>
            <w:rStyle w:val="Collegamentoipertestuale"/>
            <w:noProof/>
          </w:rPr>
          <w:t>Terza riflessione</w:t>
        </w:r>
        <w:r>
          <w:rPr>
            <w:noProof/>
            <w:webHidden/>
          </w:rPr>
          <w:tab/>
        </w:r>
        <w:r>
          <w:rPr>
            <w:noProof/>
            <w:webHidden/>
          </w:rPr>
          <w:fldChar w:fldCharType="begin"/>
        </w:r>
        <w:r>
          <w:rPr>
            <w:noProof/>
            <w:webHidden/>
          </w:rPr>
          <w:instrText xml:space="preserve"> PAGEREF _Toc165020377 \h </w:instrText>
        </w:r>
        <w:r>
          <w:rPr>
            <w:noProof/>
            <w:webHidden/>
          </w:rPr>
        </w:r>
        <w:r>
          <w:rPr>
            <w:noProof/>
            <w:webHidden/>
          </w:rPr>
          <w:fldChar w:fldCharType="separate"/>
        </w:r>
        <w:r>
          <w:rPr>
            <w:noProof/>
            <w:webHidden/>
          </w:rPr>
          <w:t>33</w:t>
        </w:r>
        <w:r>
          <w:rPr>
            <w:noProof/>
            <w:webHidden/>
          </w:rPr>
          <w:fldChar w:fldCharType="end"/>
        </w:r>
      </w:hyperlink>
    </w:p>
    <w:p w14:paraId="68F85E54" w14:textId="423D5CC2" w:rsidR="004F6FCB" w:rsidRDefault="004F6FCB">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378" w:history="1">
        <w:r w:rsidRPr="00F11374">
          <w:rPr>
            <w:rStyle w:val="Collegamentoipertestuale"/>
            <w:noProof/>
          </w:rPr>
          <w:t>APPENDICE SECONDA</w:t>
        </w:r>
        <w:r>
          <w:rPr>
            <w:noProof/>
            <w:webHidden/>
          </w:rPr>
          <w:tab/>
        </w:r>
        <w:r>
          <w:rPr>
            <w:noProof/>
            <w:webHidden/>
          </w:rPr>
          <w:fldChar w:fldCharType="begin"/>
        </w:r>
        <w:r>
          <w:rPr>
            <w:noProof/>
            <w:webHidden/>
          </w:rPr>
          <w:instrText xml:space="preserve"> PAGEREF _Toc165020378 \h </w:instrText>
        </w:r>
        <w:r>
          <w:rPr>
            <w:noProof/>
            <w:webHidden/>
          </w:rPr>
        </w:r>
        <w:r>
          <w:rPr>
            <w:noProof/>
            <w:webHidden/>
          </w:rPr>
          <w:fldChar w:fldCharType="separate"/>
        </w:r>
        <w:r>
          <w:rPr>
            <w:noProof/>
            <w:webHidden/>
          </w:rPr>
          <w:t>42</w:t>
        </w:r>
        <w:r>
          <w:rPr>
            <w:noProof/>
            <w:webHidden/>
          </w:rPr>
          <w:fldChar w:fldCharType="end"/>
        </w:r>
      </w:hyperlink>
    </w:p>
    <w:p w14:paraId="1B47B215" w14:textId="7C123620" w:rsidR="004F6FCB" w:rsidRDefault="004F6FC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379" w:history="1">
        <w:r w:rsidRPr="00F11374">
          <w:rPr>
            <w:rStyle w:val="Collegamentoipertestuale"/>
            <w:noProof/>
          </w:rPr>
          <w:t>Tu provi i cuori e ti compiaci della rettitudine</w:t>
        </w:r>
        <w:r>
          <w:rPr>
            <w:noProof/>
            <w:webHidden/>
          </w:rPr>
          <w:tab/>
        </w:r>
        <w:r>
          <w:rPr>
            <w:noProof/>
            <w:webHidden/>
          </w:rPr>
          <w:fldChar w:fldCharType="begin"/>
        </w:r>
        <w:r>
          <w:rPr>
            <w:noProof/>
            <w:webHidden/>
          </w:rPr>
          <w:instrText xml:space="preserve"> PAGEREF _Toc165020379 \h </w:instrText>
        </w:r>
        <w:r>
          <w:rPr>
            <w:noProof/>
            <w:webHidden/>
          </w:rPr>
        </w:r>
        <w:r>
          <w:rPr>
            <w:noProof/>
            <w:webHidden/>
          </w:rPr>
          <w:fldChar w:fldCharType="separate"/>
        </w:r>
        <w:r>
          <w:rPr>
            <w:noProof/>
            <w:webHidden/>
          </w:rPr>
          <w:t>42</w:t>
        </w:r>
        <w:r>
          <w:rPr>
            <w:noProof/>
            <w:webHidden/>
          </w:rPr>
          <w:fldChar w:fldCharType="end"/>
        </w:r>
      </w:hyperlink>
    </w:p>
    <w:p w14:paraId="288782E2" w14:textId="6923624B" w:rsidR="004F6FCB" w:rsidRDefault="004F6FCB">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380" w:history="1">
        <w:r w:rsidRPr="00F11374">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_Toc165020380 \h </w:instrText>
        </w:r>
        <w:r>
          <w:rPr>
            <w:noProof/>
            <w:webHidden/>
          </w:rPr>
        </w:r>
        <w:r>
          <w:rPr>
            <w:noProof/>
            <w:webHidden/>
          </w:rPr>
          <w:fldChar w:fldCharType="separate"/>
        </w:r>
        <w:r>
          <w:rPr>
            <w:noProof/>
            <w:webHidden/>
          </w:rPr>
          <w:t>44</w:t>
        </w:r>
        <w:r>
          <w:rPr>
            <w:noProof/>
            <w:webHidden/>
          </w:rPr>
          <w:fldChar w:fldCharType="end"/>
        </w:r>
      </w:hyperlink>
    </w:p>
    <w:p w14:paraId="756D0057" w14:textId="71B4D4DE" w:rsidR="00BD52B5" w:rsidRPr="00BD52B5" w:rsidRDefault="00BD52B5" w:rsidP="00BD52B5">
      <w:pPr>
        <w:tabs>
          <w:tab w:val="right" w:leader="dot" w:pos="8494"/>
        </w:tabs>
        <w:spacing w:before="120" w:after="120"/>
      </w:pPr>
      <w:r w:rsidRPr="00BD52B5">
        <w:rPr>
          <w:rFonts w:ascii="Arial" w:hAnsi="Arial"/>
          <w:b/>
          <w:caps/>
          <w:smallCaps/>
          <w:color w:val="000000" w:themeColor="text1"/>
        </w:rPr>
        <w:fldChar w:fldCharType="end"/>
      </w:r>
      <w:bookmarkEnd w:id="2"/>
      <w:bookmarkEnd w:id="3"/>
      <w:bookmarkEnd w:id="4"/>
    </w:p>
    <w:sectPr w:rsidR="00BD52B5" w:rsidRPr="00BD52B5">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1F6A0" w14:textId="77777777" w:rsidR="009579EE" w:rsidRDefault="009579EE">
      <w:r>
        <w:separator/>
      </w:r>
    </w:p>
  </w:endnote>
  <w:endnote w:type="continuationSeparator" w:id="0">
    <w:p w14:paraId="367B2D44" w14:textId="77777777" w:rsidR="009579EE" w:rsidRDefault="00957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948E1" w14:textId="77777777" w:rsidR="009579EE" w:rsidRDefault="009579EE">
      <w:r>
        <w:separator/>
      </w:r>
    </w:p>
  </w:footnote>
  <w:footnote w:type="continuationSeparator" w:id="0">
    <w:p w14:paraId="2A70378B" w14:textId="77777777" w:rsidR="009579EE" w:rsidRDefault="00957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13"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36"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4"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47"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6"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58"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61"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62"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1127379">
    <w:abstractNumId w:val="46"/>
  </w:num>
  <w:num w:numId="2" w16cid:durableId="941574773">
    <w:abstractNumId w:val="60"/>
  </w:num>
  <w:num w:numId="3" w16cid:durableId="1578243402">
    <w:abstractNumId w:val="50"/>
  </w:num>
  <w:num w:numId="4" w16cid:durableId="411003783">
    <w:abstractNumId w:val="23"/>
  </w:num>
  <w:num w:numId="5" w16cid:durableId="809711465">
    <w:abstractNumId w:val="15"/>
  </w:num>
  <w:num w:numId="6" w16cid:durableId="1089423985">
    <w:abstractNumId w:val="29"/>
  </w:num>
  <w:num w:numId="7" w16cid:durableId="561407775">
    <w:abstractNumId w:val="32"/>
  </w:num>
  <w:num w:numId="8" w16cid:durableId="458188565">
    <w:abstractNumId w:val="40"/>
  </w:num>
  <w:num w:numId="9" w16cid:durableId="1128862937">
    <w:abstractNumId w:val="8"/>
  </w:num>
  <w:num w:numId="10" w16cid:durableId="202909809">
    <w:abstractNumId w:val="0"/>
  </w:num>
  <w:num w:numId="11" w16cid:durableId="459611059">
    <w:abstractNumId w:val="61"/>
  </w:num>
  <w:num w:numId="12" w16cid:durableId="1149009256">
    <w:abstractNumId w:val="51"/>
  </w:num>
  <w:num w:numId="13" w16cid:durableId="550849770">
    <w:abstractNumId w:val="44"/>
  </w:num>
  <w:num w:numId="14" w16cid:durableId="1071855047">
    <w:abstractNumId w:val="13"/>
  </w:num>
  <w:num w:numId="15" w16cid:durableId="666982650">
    <w:abstractNumId w:val="59"/>
  </w:num>
  <w:num w:numId="16" w16cid:durableId="1036156875">
    <w:abstractNumId w:val="34"/>
  </w:num>
  <w:num w:numId="17" w16cid:durableId="858928211">
    <w:abstractNumId w:val="22"/>
  </w:num>
  <w:num w:numId="18" w16cid:durableId="1620917595">
    <w:abstractNumId w:val="45"/>
  </w:num>
  <w:num w:numId="19" w16cid:durableId="726539259">
    <w:abstractNumId w:val="58"/>
  </w:num>
  <w:num w:numId="20" w16cid:durableId="1831362479">
    <w:abstractNumId w:val="4"/>
  </w:num>
  <w:num w:numId="21" w16cid:durableId="990795419">
    <w:abstractNumId w:val="55"/>
  </w:num>
  <w:num w:numId="22" w16cid:durableId="2068457066">
    <w:abstractNumId w:val="52"/>
  </w:num>
  <w:num w:numId="23" w16cid:durableId="1429539901">
    <w:abstractNumId w:val="7"/>
  </w:num>
  <w:num w:numId="24" w16cid:durableId="1191531037">
    <w:abstractNumId w:val="18"/>
  </w:num>
  <w:num w:numId="25" w16cid:durableId="1075082236">
    <w:abstractNumId w:val="35"/>
  </w:num>
  <w:num w:numId="26" w16cid:durableId="1176113120">
    <w:abstractNumId w:val="47"/>
  </w:num>
  <w:num w:numId="27" w16cid:durableId="1878085628">
    <w:abstractNumId w:val="14"/>
  </w:num>
  <w:num w:numId="28" w16cid:durableId="956260043">
    <w:abstractNumId w:val="20"/>
  </w:num>
  <w:num w:numId="29" w16cid:durableId="1828550150">
    <w:abstractNumId w:val="53"/>
  </w:num>
  <w:num w:numId="30" w16cid:durableId="53282593">
    <w:abstractNumId w:val="11"/>
  </w:num>
  <w:num w:numId="31" w16cid:durableId="868762820">
    <w:abstractNumId w:val="43"/>
  </w:num>
  <w:num w:numId="32" w16cid:durableId="339478161">
    <w:abstractNumId w:val="56"/>
  </w:num>
  <w:num w:numId="33" w16cid:durableId="976685879">
    <w:abstractNumId w:val="39"/>
  </w:num>
  <w:num w:numId="34" w16cid:durableId="1407798205">
    <w:abstractNumId w:val="26"/>
  </w:num>
  <w:num w:numId="35" w16cid:durableId="1428960004">
    <w:abstractNumId w:val="24"/>
  </w:num>
  <w:num w:numId="36" w16cid:durableId="1310091637">
    <w:abstractNumId w:val="54"/>
  </w:num>
  <w:num w:numId="37" w16cid:durableId="1815638703">
    <w:abstractNumId w:val="2"/>
  </w:num>
  <w:num w:numId="38" w16cid:durableId="1959988027">
    <w:abstractNumId w:val="38"/>
  </w:num>
  <w:num w:numId="39" w16cid:durableId="161747545">
    <w:abstractNumId w:val="30"/>
  </w:num>
  <w:num w:numId="40" w16cid:durableId="518276432">
    <w:abstractNumId w:val="37"/>
  </w:num>
  <w:num w:numId="41" w16cid:durableId="1443380311">
    <w:abstractNumId w:val="41"/>
  </w:num>
  <w:num w:numId="42" w16cid:durableId="364142921">
    <w:abstractNumId w:val="28"/>
  </w:num>
  <w:num w:numId="43" w16cid:durableId="1732734541">
    <w:abstractNumId w:val="27"/>
  </w:num>
  <w:num w:numId="44" w16cid:durableId="461655715">
    <w:abstractNumId w:val="19"/>
  </w:num>
  <w:num w:numId="45" w16cid:durableId="35398099">
    <w:abstractNumId w:val="16"/>
  </w:num>
  <w:num w:numId="46" w16cid:durableId="2030180362">
    <w:abstractNumId w:val="17"/>
  </w:num>
  <w:num w:numId="47" w16cid:durableId="1634553770">
    <w:abstractNumId w:val="36"/>
  </w:num>
  <w:num w:numId="48" w16cid:durableId="1646737231">
    <w:abstractNumId w:val="6"/>
  </w:num>
  <w:num w:numId="49" w16cid:durableId="774521849">
    <w:abstractNumId w:val="3"/>
  </w:num>
  <w:num w:numId="50" w16cid:durableId="1097143028">
    <w:abstractNumId w:val="62"/>
  </w:num>
  <w:num w:numId="51" w16cid:durableId="2068189155">
    <w:abstractNumId w:val="21"/>
  </w:num>
  <w:num w:numId="52" w16cid:durableId="248079126">
    <w:abstractNumId w:val="33"/>
  </w:num>
  <w:num w:numId="53" w16cid:durableId="1404140881">
    <w:abstractNumId w:val="31"/>
  </w:num>
  <w:num w:numId="54" w16cid:durableId="1827554632">
    <w:abstractNumId w:val="9"/>
  </w:num>
  <w:num w:numId="55" w16cid:durableId="395326246">
    <w:abstractNumId w:val="63"/>
  </w:num>
  <w:num w:numId="56" w16cid:durableId="39281675">
    <w:abstractNumId w:val="1"/>
  </w:num>
  <w:num w:numId="57" w16cid:durableId="472140878">
    <w:abstractNumId w:val="25"/>
  </w:num>
  <w:num w:numId="58" w16cid:durableId="440684802">
    <w:abstractNumId w:val="10"/>
  </w:num>
  <w:num w:numId="59" w16cid:durableId="579220178">
    <w:abstractNumId w:val="5"/>
  </w:num>
  <w:num w:numId="60" w16cid:durableId="91248618">
    <w:abstractNumId w:val="57"/>
  </w:num>
  <w:num w:numId="61" w16cid:durableId="899249206">
    <w:abstractNumId w:val="12"/>
  </w:num>
  <w:num w:numId="62" w16cid:durableId="1462841279">
    <w:abstractNumId w:val="48"/>
  </w:num>
  <w:num w:numId="63" w16cid:durableId="1980182113">
    <w:abstractNumId w:val="25"/>
    <w:lvlOverride w:ilvl="0">
      <w:startOverride w:val="1"/>
    </w:lvlOverride>
  </w:num>
  <w:num w:numId="64" w16cid:durableId="1122070781">
    <w:abstractNumId w:val="25"/>
    <w:lvlOverride w:ilvl="0">
      <w:startOverride w:val="1"/>
    </w:lvlOverride>
  </w:num>
  <w:num w:numId="65" w16cid:durableId="1860578212">
    <w:abstractNumId w:val="49"/>
  </w:num>
  <w:num w:numId="66" w16cid:durableId="64659471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5E50"/>
    <w:rsid w:val="0000782E"/>
    <w:rsid w:val="00007BE3"/>
    <w:rsid w:val="00012631"/>
    <w:rsid w:val="000137E1"/>
    <w:rsid w:val="00013AC2"/>
    <w:rsid w:val="00015E34"/>
    <w:rsid w:val="00016BF5"/>
    <w:rsid w:val="000242A2"/>
    <w:rsid w:val="000302A5"/>
    <w:rsid w:val="00030505"/>
    <w:rsid w:val="00033ABA"/>
    <w:rsid w:val="00037921"/>
    <w:rsid w:val="00037FFE"/>
    <w:rsid w:val="000446B3"/>
    <w:rsid w:val="0004677A"/>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4C02"/>
    <w:rsid w:val="000B7F28"/>
    <w:rsid w:val="000C2EA2"/>
    <w:rsid w:val="000C5AE1"/>
    <w:rsid w:val="000E02C5"/>
    <w:rsid w:val="000E3F04"/>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44B10"/>
    <w:rsid w:val="0015032A"/>
    <w:rsid w:val="001505DE"/>
    <w:rsid w:val="001515BD"/>
    <w:rsid w:val="00154CC2"/>
    <w:rsid w:val="001606DB"/>
    <w:rsid w:val="00161608"/>
    <w:rsid w:val="00167249"/>
    <w:rsid w:val="001713A9"/>
    <w:rsid w:val="00175E39"/>
    <w:rsid w:val="00177B00"/>
    <w:rsid w:val="0019595F"/>
    <w:rsid w:val="001976C7"/>
    <w:rsid w:val="001A1B9C"/>
    <w:rsid w:val="001A2573"/>
    <w:rsid w:val="001A5E86"/>
    <w:rsid w:val="001B32B8"/>
    <w:rsid w:val="001B447E"/>
    <w:rsid w:val="001B59B0"/>
    <w:rsid w:val="001B6441"/>
    <w:rsid w:val="001B76C5"/>
    <w:rsid w:val="001B7AF1"/>
    <w:rsid w:val="001B7C2E"/>
    <w:rsid w:val="001C0BA7"/>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84C"/>
    <w:rsid w:val="00257AD9"/>
    <w:rsid w:val="00260099"/>
    <w:rsid w:val="00261A30"/>
    <w:rsid w:val="00262C0F"/>
    <w:rsid w:val="002644A0"/>
    <w:rsid w:val="002661D5"/>
    <w:rsid w:val="002706B0"/>
    <w:rsid w:val="002747AB"/>
    <w:rsid w:val="00277DF6"/>
    <w:rsid w:val="002810CB"/>
    <w:rsid w:val="00294F4D"/>
    <w:rsid w:val="002A1742"/>
    <w:rsid w:val="002A64B8"/>
    <w:rsid w:val="002B0336"/>
    <w:rsid w:val="002B5633"/>
    <w:rsid w:val="002B7046"/>
    <w:rsid w:val="002C2F32"/>
    <w:rsid w:val="002C6E59"/>
    <w:rsid w:val="002D0D68"/>
    <w:rsid w:val="002D3BE8"/>
    <w:rsid w:val="002D4200"/>
    <w:rsid w:val="002D4F13"/>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57186"/>
    <w:rsid w:val="00361355"/>
    <w:rsid w:val="00367559"/>
    <w:rsid w:val="0037169A"/>
    <w:rsid w:val="003729F1"/>
    <w:rsid w:val="00373E70"/>
    <w:rsid w:val="00376C89"/>
    <w:rsid w:val="00377D9B"/>
    <w:rsid w:val="00381B4E"/>
    <w:rsid w:val="003823F5"/>
    <w:rsid w:val="00386BD5"/>
    <w:rsid w:val="00391364"/>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6FCB"/>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C8D"/>
    <w:rsid w:val="00572F4E"/>
    <w:rsid w:val="005733A4"/>
    <w:rsid w:val="005808CD"/>
    <w:rsid w:val="00583652"/>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27830"/>
    <w:rsid w:val="00631C4D"/>
    <w:rsid w:val="006324BA"/>
    <w:rsid w:val="00641CBB"/>
    <w:rsid w:val="0064603A"/>
    <w:rsid w:val="0065314C"/>
    <w:rsid w:val="00657CBA"/>
    <w:rsid w:val="006628A7"/>
    <w:rsid w:val="00665757"/>
    <w:rsid w:val="0066744B"/>
    <w:rsid w:val="00670A3E"/>
    <w:rsid w:val="00673684"/>
    <w:rsid w:val="00676DF6"/>
    <w:rsid w:val="00677AF2"/>
    <w:rsid w:val="00686C09"/>
    <w:rsid w:val="006919B2"/>
    <w:rsid w:val="00692B88"/>
    <w:rsid w:val="00694601"/>
    <w:rsid w:val="006956F5"/>
    <w:rsid w:val="006978D2"/>
    <w:rsid w:val="006A0516"/>
    <w:rsid w:val="006A1755"/>
    <w:rsid w:val="006A3F93"/>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19B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806E1"/>
    <w:rsid w:val="00880E11"/>
    <w:rsid w:val="00882CE0"/>
    <w:rsid w:val="008831FB"/>
    <w:rsid w:val="0088326D"/>
    <w:rsid w:val="00884FD7"/>
    <w:rsid w:val="00887712"/>
    <w:rsid w:val="00887C95"/>
    <w:rsid w:val="008932D3"/>
    <w:rsid w:val="008A1092"/>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4BD9"/>
    <w:rsid w:val="00926308"/>
    <w:rsid w:val="009410A1"/>
    <w:rsid w:val="00941AC7"/>
    <w:rsid w:val="00946ADD"/>
    <w:rsid w:val="009579EE"/>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61FA"/>
    <w:rsid w:val="009D76BD"/>
    <w:rsid w:val="009E13A5"/>
    <w:rsid w:val="009E1954"/>
    <w:rsid w:val="009E2999"/>
    <w:rsid w:val="009E4A14"/>
    <w:rsid w:val="009F0240"/>
    <w:rsid w:val="009F042E"/>
    <w:rsid w:val="009F1BB0"/>
    <w:rsid w:val="009F2B56"/>
    <w:rsid w:val="009F5862"/>
    <w:rsid w:val="00A005E7"/>
    <w:rsid w:val="00A02F81"/>
    <w:rsid w:val="00A0595A"/>
    <w:rsid w:val="00A120FB"/>
    <w:rsid w:val="00A13CD5"/>
    <w:rsid w:val="00A16BF7"/>
    <w:rsid w:val="00A21A51"/>
    <w:rsid w:val="00A21DF5"/>
    <w:rsid w:val="00A233C0"/>
    <w:rsid w:val="00A23979"/>
    <w:rsid w:val="00A2582B"/>
    <w:rsid w:val="00A27B64"/>
    <w:rsid w:val="00A30A59"/>
    <w:rsid w:val="00A330E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1A8F"/>
    <w:rsid w:val="00AD42C6"/>
    <w:rsid w:val="00AD458F"/>
    <w:rsid w:val="00AE1550"/>
    <w:rsid w:val="00AE161F"/>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7198"/>
    <w:rsid w:val="00B7092D"/>
    <w:rsid w:val="00B753F6"/>
    <w:rsid w:val="00B80101"/>
    <w:rsid w:val="00B863D1"/>
    <w:rsid w:val="00B92A24"/>
    <w:rsid w:val="00BA09E3"/>
    <w:rsid w:val="00BA1DD7"/>
    <w:rsid w:val="00BA2763"/>
    <w:rsid w:val="00BA4317"/>
    <w:rsid w:val="00BA7717"/>
    <w:rsid w:val="00BA78C4"/>
    <w:rsid w:val="00BB1023"/>
    <w:rsid w:val="00BC236F"/>
    <w:rsid w:val="00BC3755"/>
    <w:rsid w:val="00BC759C"/>
    <w:rsid w:val="00BC76F4"/>
    <w:rsid w:val="00BD09AB"/>
    <w:rsid w:val="00BD2A96"/>
    <w:rsid w:val="00BD52B5"/>
    <w:rsid w:val="00BE37E9"/>
    <w:rsid w:val="00BE501D"/>
    <w:rsid w:val="00BE6826"/>
    <w:rsid w:val="00BF71B1"/>
    <w:rsid w:val="00C01023"/>
    <w:rsid w:val="00C0757D"/>
    <w:rsid w:val="00C16B27"/>
    <w:rsid w:val="00C20A53"/>
    <w:rsid w:val="00C20C4F"/>
    <w:rsid w:val="00C22B1F"/>
    <w:rsid w:val="00C307DF"/>
    <w:rsid w:val="00C40F85"/>
    <w:rsid w:val="00C44C01"/>
    <w:rsid w:val="00C5131A"/>
    <w:rsid w:val="00C525AD"/>
    <w:rsid w:val="00C53930"/>
    <w:rsid w:val="00C53ED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506C"/>
    <w:rsid w:val="00CD654A"/>
    <w:rsid w:val="00CE08BF"/>
    <w:rsid w:val="00CE1145"/>
    <w:rsid w:val="00CE23F7"/>
    <w:rsid w:val="00CE3307"/>
    <w:rsid w:val="00CE3A52"/>
    <w:rsid w:val="00CF30FF"/>
    <w:rsid w:val="00CF6F9E"/>
    <w:rsid w:val="00D01080"/>
    <w:rsid w:val="00D059C0"/>
    <w:rsid w:val="00D1114F"/>
    <w:rsid w:val="00D12297"/>
    <w:rsid w:val="00D12930"/>
    <w:rsid w:val="00D171E3"/>
    <w:rsid w:val="00D172F6"/>
    <w:rsid w:val="00D264DB"/>
    <w:rsid w:val="00D33DC4"/>
    <w:rsid w:val="00D34FD3"/>
    <w:rsid w:val="00D3581F"/>
    <w:rsid w:val="00D36D96"/>
    <w:rsid w:val="00D37785"/>
    <w:rsid w:val="00D426D7"/>
    <w:rsid w:val="00D43887"/>
    <w:rsid w:val="00D44BD9"/>
    <w:rsid w:val="00D45396"/>
    <w:rsid w:val="00D45D30"/>
    <w:rsid w:val="00D45F9D"/>
    <w:rsid w:val="00D46800"/>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1938"/>
    <w:rsid w:val="00E84036"/>
    <w:rsid w:val="00E90004"/>
    <w:rsid w:val="00EA12F8"/>
    <w:rsid w:val="00EA7552"/>
    <w:rsid w:val="00EB7443"/>
    <w:rsid w:val="00EC51A9"/>
    <w:rsid w:val="00EC6362"/>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65A17"/>
    <w:rsid w:val="00F72AE7"/>
    <w:rsid w:val="00F72D6F"/>
    <w:rsid w:val="00F83A59"/>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1331"/>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Body Text" w:uiPriority="99"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uiPriority w:val="9"/>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uiPriority w:val="99"/>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260099"/>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uiPriority w:val="9"/>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uiPriority w:val="99"/>
    <w:rsid w:val="00260099"/>
    <w:pPr>
      <w:tabs>
        <w:tab w:val="center" w:pos="4819"/>
        <w:tab w:val="right" w:pos="9638"/>
      </w:tabs>
    </w:pPr>
    <w:rPr>
      <w:b/>
    </w:rPr>
  </w:style>
  <w:style w:type="character" w:customStyle="1" w:styleId="IntestazioneCarattere">
    <w:name w:val="Intestazione Carattere"/>
    <w:basedOn w:val="Carpredefinitoparagrafo"/>
    <w:link w:val="Intestazione"/>
    <w:uiPriority w:val="99"/>
    <w:rsid w:val="00260099"/>
    <w:rPr>
      <w:b/>
    </w:rPr>
  </w:style>
  <w:style w:type="character" w:customStyle="1" w:styleId="CorpotestoCarattere">
    <w:name w:val="Corpo testo Carattere"/>
    <w:link w:val="Corpotesto"/>
    <w:uiPriority w:val="99"/>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 w:type="paragraph" w:styleId="Paragrafoelenco">
    <w:name w:val="List Paragraph"/>
    <w:basedOn w:val="Normale"/>
    <w:uiPriority w:val="34"/>
    <w:qFormat/>
    <w:rsid w:val="00005E50"/>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005E50"/>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005E50"/>
    <w:rPr>
      <w:i/>
      <w:iCs/>
      <w:sz w:val="20"/>
    </w:rPr>
  </w:style>
  <w:style w:type="paragraph" w:customStyle="1" w:styleId="default-style">
    <w:name w:val="default-style"/>
    <w:basedOn w:val="Normale"/>
    <w:rsid w:val="00005E50"/>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005E50"/>
  </w:style>
  <w:style w:type="numbering" w:customStyle="1" w:styleId="Nessunelenco2">
    <w:name w:val="Nessun elenco2"/>
    <w:next w:val="Nessunelenco"/>
    <w:uiPriority w:val="99"/>
    <w:semiHidden/>
    <w:unhideWhenUsed/>
    <w:rsid w:val="00005E50"/>
  </w:style>
  <w:style w:type="numbering" w:customStyle="1" w:styleId="Nessunelenco1111">
    <w:name w:val="Nessun elenco1111"/>
    <w:next w:val="Nessunelenco"/>
    <w:uiPriority w:val="99"/>
    <w:semiHidden/>
    <w:unhideWhenUsed/>
    <w:rsid w:val="00005E50"/>
  </w:style>
  <w:style w:type="numbering" w:customStyle="1" w:styleId="Nessunelenco3">
    <w:name w:val="Nessun elenco3"/>
    <w:next w:val="Nessunelenco"/>
    <w:uiPriority w:val="99"/>
    <w:semiHidden/>
    <w:unhideWhenUsed/>
    <w:rsid w:val="00005E50"/>
  </w:style>
  <w:style w:type="numbering" w:customStyle="1" w:styleId="Nessunelenco4">
    <w:name w:val="Nessun elenco4"/>
    <w:next w:val="Nessunelenco"/>
    <w:uiPriority w:val="99"/>
    <w:semiHidden/>
    <w:unhideWhenUsed/>
    <w:rsid w:val="00005E50"/>
  </w:style>
  <w:style w:type="numbering" w:customStyle="1" w:styleId="Nessunelenco5">
    <w:name w:val="Nessun elenco5"/>
    <w:next w:val="Nessunelenco"/>
    <w:uiPriority w:val="99"/>
    <w:semiHidden/>
    <w:unhideWhenUsed/>
    <w:rsid w:val="00005E50"/>
  </w:style>
  <w:style w:type="numbering" w:customStyle="1" w:styleId="Nessunelenco12">
    <w:name w:val="Nessun elenco12"/>
    <w:next w:val="Nessunelenco"/>
    <w:uiPriority w:val="99"/>
    <w:semiHidden/>
    <w:unhideWhenUsed/>
    <w:rsid w:val="00005E50"/>
  </w:style>
  <w:style w:type="numbering" w:customStyle="1" w:styleId="Nessunelenco11111">
    <w:name w:val="Nessun elenco11111"/>
    <w:next w:val="Nessunelenco"/>
    <w:uiPriority w:val="99"/>
    <w:semiHidden/>
    <w:unhideWhenUsed/>
    <w:rsid w:val="00005E50"/>
  </w:style>
  <w:style w:type="numbering" w:customStyle="1" w:styleId="Nessunelenco21">
    <w:name w:val="Nessun elenco21"/>
    <w:next w:val="Nessunelenco"/>
    <w:uiPriority w:val="99"/>
    <w:semiHidden/>
    <w:unhideWhenUsed/>
    <w:rsid w:val="00005E50"/>
  </w:style>
  <w:style w:type="numbering" w:customStyle="1" w:styleId="Nessunelenco111111">
    <w:name w:val="Nessun elenco111111"/>
    <w:next w:val="Nessunelenco"/>
    <w:uiPriority w:val="99"/>
    <w:semiHidden/>
    <w:unhideWhenUsed/>
    <w:rsid w:val="00005E50"/>
  </w:style>
  <w:style w:type="numbering" w:customStyle="1" w:styleId="Nessunelenco31">
    <w:name w:val="Nessun elenco31"/>
    <w:next w:val="Nessunelenco"/>
    <w:uiPriority w:val="99"/>
    <w:semiHidden/>
    <w:unhideWhenUsed/>
    <w:rsid w:val="00005E50"/>
  </w:style>
  <w:style w:type="numbering" w:customStyle="1" w:styleId="Nessunelenco41">
    <w:name w:val="Nessun elenco41"/>
    <w:next w:val="Nessunelenco"/>
    <w:uiPriority w:val="99"/>
    <w:semiHidden/>
    <w:unhideWhenUsed/>
    <w:rsid w:val="00005E50"/>
  </w:style>
  <w:style w:type="paragraph" w:styleId="Sottotitolo">
    <w:name w:val="Subtitle"/>
    <w:basedOn w:val="Normale"/>
    <w:next w:val="Normale"/>
    <w:link w:val="SottotitoloCarattere"/>
    <w:qFormat/>
    <w:rsid w:val="00005E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005E50"/>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005E50"/>
  </w:style>
  <w:style w:type="numbering" w:customStyle="1" w:styleId="Nessunelenco13">
    <w:name w:val="Nessun elenco13"/>
    <w:next w:val="Nessunelenco"/>
    <w:uiPriority w:val="99"/>
    <w:semiHidden/>
    <w:unhideWhenUsed/>
    <w:rsid w:val="00005E50"/>
  </w:style>
  <w:style w:type="numbering" w:customStyle="1" w:styleId="Nessunelenco112">
    <w:name w:val="Nessun elenco112"/>
    <w:next w:val="Nessunelenco"/>
    <w:uiPriority w:val="99"/>
    <w:semiHidden/>
    <w:unhideWhenUsed/>
    <w:rsid w:val="00005E50"/>
  </w:style>
  <w:style w:type="numbering" w:customStyle="1" w:styleId="Nessunelenco22">
    <w:name w:val="Nessun elenco22"/>
    <w:next w:val="Nessunelenco"/>
    <w:uiPriority w:val="99"/>
    <w:semiHidden/>
    <w:unhideWhenUsed/>
    <w:rsid w:val="00005E50"/>
  </w:style>
  <w:style w:type="numbering" w:customStyle="1" w:styleId="Nessunelenco1112">
    <w:name w:val="Nessun elenco1112"/>
    <w:next w:val="Nessunelenco"/>
    <w:uiPriority w:val="99"/>
    <w:semiHidden/>
    <w:unhideWhenUsed/>
    <w:rsid w:val="00005E50"/>
  </w:style>
  <w:style w:type="numbering" w:customStyle="1" w:styleId="Nessunelenco32">
    <w:name w:val="Nessun elenco32"/>
    <w:next w:val="Nessunelenco"/>
    <w:uiPriority w:val="99"/>
    <w:semiHidden/>
    <w:unhideWhenUsed/>
    <w:rsid w:val="00005E50"/>
  </w:style>
  <w:style w:type="numbering" w:customStyle="1" w:styleId="Nessunelenco42">
    <w:name w:val="Nessun elenco42"/>
    <w:next w:val="Nessunelenco"/>
    <w:uiPriority w:val="99"/>
    <w:semiHidden/>
    <w:unhideWhenUsed/>
    <w:rsid w:val="00005E50"/>
  </w:style>
  <w:style w:type="numbering" w:customStyle="1" w:styleId="Nessunelenco7">
    <w:name w:val="Nessun elenco7"/>
    <w:next w:val="Nessunelenco"/>
    <w:uiPriority w:val="99"/>
    <w:semiHidden/>
    <w:unhideWhenUsed/>
    <w:rsid w:val="00005E50"/>
  </w:style>
  <w:style w:type="numbering" w:customStyle="1" w:styleId="Nessunelenco8">
    <w:name w:val="Nessun elenco8"/>
    <w:next w:val="Nessunelenco"/>
    <w:uiPriority w:val="99"/>
    <w:semiHidden/>
    <w:unhideWhenUsed/>
    <w:rsid w:val="00005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44</Pages>
  <Words>21057</Words>
  <Characters>120031</Characters>
  <Application>Microsoft Office Word</Application>
  <DocSecurity>0</DocSecurity>
  <Lines>1000</Lines>
  <Paragraphs>281</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140807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6</cp:revision>
  <cp:lastPrinted>2003-11-20T12:40:00Z</cp:lastPrinted>
  <dcterms:created xsi:type="dcterms:W3CDTF">2024-04-23T20:49:00Z</dcterms:created>
  <dcterms:modified xsi:type="dcterms:W3CDTF">2024-04-26T08:39:00Z</dcterms:modified>
</cp:coreProperties>
</file>